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A4" w:rsidRPr="004A71B1" w:rsidRDefault="00CB47A4" w:rsidP="00CB47A4">
      <w:pPr>
        <w:pStyle w:val="BodyText"/>
        <w:pBdr>
          <w:bottom w:val="single" w:sz="12" w:space="1" w:color="auto"/>
        </w:pBdr>
        <w:jc w:val="center"/>
        <w:rPr>
          <w:rFonts w:ascii="Gill Sans MT" w:hAnsi="Gill Sans MT"/>
          <w:b/>
          <w:color w:val="548DD4" w:themeColor="text2" w:themeTint="99"/>
          <w:sz w:val="24"/>
        </w:rPr>
      </w:pPr>
      <w:r w:rsidRPr="004A71B1">
        <w:rPr>
          <w:rFonts w:ascii="Gill Sans MT" w:hAnsi="Gill Sans MT"/>
          <w:b/>
          <w:color w:val="548DD4" w:themeColor="text2" w:themeTint="99"/>
          <w:sz w:val="24"/>
        </w:rPr>
        <w:t xml:space="preserve">REGLAMENTO DEL </w:t>
      </w:r>
      <w:r w:rsidR="0074450F">
        <w:rPr>
          <w:rFonts w:ascii="Gill Sans MT" w:hAnsi="Gill Sans MT"/>
          <w:b/>
          <w:color w:val="548DD4" w:themeColor="text2" w:themeTint="99"/>
          <w:sz w:val="24"/>
        </w:rPr>
        <w:t>SORTEO:</w:t>
      </w:r>
      <w:r w:rsidR="00145468">
        <w:rPr>
          <w:rFonts w:ascii="Gill Sans MT" w:hAnsi="Gill Sans MT"/>
          <w:b/>
          <w:color w:val="548DD4" w:themeColor="text2" w:themeTint="99"/>
          <w:sz w:val="24"/>
        </w:rPr>
        <w:t xml:space="preserve"> SWASDEE</w:t>
      </w:r>
    </w:p>
    <w:p w:rsidR="00CB47A4" w:rsidRPr="004A71B1" w:rsidRDefault="00CB47A4" w:rsidP="00CB47A4">
      <w:pPr>
        <w:pStyle w:val="BodyText"/>
        <w:jc w:val="center"/>
        <w:rPr>
          <w:rFonts w:ascii="Gill Sans MT" w:hAnsi="Gill Sans MT"/>
          <w:b/>
          <w:color w:val="548DD4" w:themeColor="text2" w:themeTint="99"/>
          <w:sz w:val="24"/>
        </w:rPr>
      </w:pPr>
    </w:p>
    <w:p w:rsidR="00CB47A4" w:rsidRPr="004A71B1" w:rsidRDefault="00CB47A4" w:rsidP="00593FD9">
      <w:pPr>
        <w:spacing w:line="360" w:lineRule="auto"/>
        <w:jc w:val="both"/>
        <w:rPr>
          <w:rFonts w:ascii="Gill Sans MT" w:hAnsi="Gill Sans MT"/>
          <w:color w:val="548DD4" w:themeColor="text2" w:themeTint="99"/>
          <w:u w:val="single"/>
          <w:lang w:val="es-ES_tradnl"/>
        </w:rPr>
      </w:pPr>
    </w:p>
    <w:p w:rsidR="00CB47A4" w:rsidRPr="004A71B1" w:rsidRDefault="00CB47A4" w:rsidP="00593FD9">
      <w:pPr>
        <w:spacing w:line="360" w:lineRule="auto"/>
        <w:jc w:val="both"/>
        <w:rPr>
          <w:rFonts w:ascii="Gill Sans MT" w:hAnsi="Gill Sans MT"/>
          <w:b/>
          <w:color w:val="548DD4" w:themeColor="text2" w:themeTint="99"/>
          <w:szCs w:val="22"/>
          <w:lang w:val="es-ES_tradnl"/>
        </w:rPr>
      </w:pPr>
      <w:r w:rsidRPr="004A71B1">
        <w:rPr>
          <w:rFonts w:ascii="Gill Sans MT" w:hAnsi="Gill Sans MT"/>
          <w:b/>
          <w:color w:val="548DD4" w:themeColor="text2" w:themeTint="99"/>
          <w:szCs w:val="22"/>
          <w:lang w:val="es-ES_tradnl"/>
        </w:rPr>
        <w:t>1.-</w:t>
      </w:r>
      <w:r w:rsidRPr="004A71B1">
        <w:rPr>
          <w:rFonts w:ascii="Gill Sans MT" w:hAnsi="Gill Sans MT"/>
          <w:b/>
          <w:color w:val="548DD4" w:themeColor="text2" w:themeTint="99"/>
          <w:szCs w:val="22"/>
          <w:lang w:val="es-ES_tradnl"/>
        </w:rPr>
        <w:tab/>
        <w:t xml:space="preserve">Entidad organizadora.- </w:t>
      </w:r>
      <w:r w:rsidRPr="004A71B1">
        <w:rPr>
          <w:rFonts w:ascii="Gill Sans MT" w:hAnsi="Gill Sans MT"/>
          <w:color w:val="548DD4" w:themeColor="text2" w:themeTint="99"/>
          <w:szCs w:val="22"/>
          <w:lang w:val="es-ES_tradnl"/>
        </w:rPr>
        <w:t xml:space="preserve">La entidad organizadora de este concurso es la compañía Vacaciones </w:t>
      </w:r>
      <w:proofErr w:type="spellStart"/>
      <w:r w:rsidRPr="004A71B1">
        <w:rPr>
          <w:rFonts w:ascii="Gill Sans MT" w:hAnsi="Gill Sans MT"/>
          <w:color w:val="548DD4" w:themeColor="text2" w:themeTint="99"/>
          <w:szCs w:val="22"/>
          <w:lang w:val="es-ES_tradnl"/>
        </w:rPr>
        <w:t>eDreams</w:t>
      </w:r>
      <w:proofErr w:type="spellEnd"/>
      <w:r w:rsidRPr="004A71B1">
        <w:rPr>
          <w:rFonts w:ascii="Gill Sans MT" w:hAnsi="Gill Sans MT"/>
          <w:color w:val="548DD4" w:themeColor="text2" w:themeTint="99"/>
          <w:szCs w:val="22"/>
          <w:lang w:val="es-ES_tradnl"/>
        </w:rPr>
        <w:t xml:space="preserve">, S.L. – Sociedad Unipersonal (en adelante </w:t>
      </w:r>
      <w:proofErr w:type="spellStart"/>
      <w:r w:rsidRPr="004A71B1">
        <w:rPr>
          <w:rFonts w:ascii="Gill Sans MT" w:hAnsi="Gill Sans MT"/>
          <w:color w:val="548DD4" w:themeColor="text2" w:themeTint="99"/>
          <w:szCs w:val="22"/>
          <w:lang w:val="es-ES_tradnl"/>
        </w:rPr>
        <w:t>eDreams</w:t>
      </w:r>
      <w:proofErr w:type="spellEnd"/>
      <w:r w:rsidRPr="004A71B1">
        <w:rPr>
          <w:rFonts w:ascii="Gill Sans MT" w:hAnsi="Gill Sans MT"/>
          <w:color w:val="548DD4" w:themeColor="text2" w:themeTint="99"/>
          <w:szCs w:val="22"/>
          <w:lang w:val="es-ES_tradnl"/>
        </w:rPr>
        <w:t xml:space="preserve">), con domicilio social en el edificio </w:t>
      </w:r>
      <w:proofErr w:type="spellStart"/>
      <w:r w:rsidRPr="004A71B1">
        <w:rPr>
          <w:rFonts w:ascii="Gill Sans MT" w:hAnsi="Gill Sans MT"/>
          <w:color w:val="548DD4" w:themeColor="text2" w:themeTint="99"/>
          <w:szCs w:val="22"/>
          <w:lang w:val="es-ES_tradnl"/>
        </w:rPr>
        <w:t>World</w:t>
      </w:r>
      <w:proofErr w:type="spellEnd"/>
      <w:r w:rsidRPr="004A71B1">
        <w:rPr>
          <w:rFonts w:ascii="Gill Sans MT" w:hAnsi="Gill Sans MT"/>
          <w:color w:val="548DD4" w:themeColor="text2" w:themeTint="99"/>
          <w:szCs w:val="22"/>
          <w:lang w:val="es-ES_tradnl"/>
        </w:rPr>
        <w:t xml:space="preserve"> </w:t>
      </w:r>
      <w:proofErr w:type="spellStart"/>
      <w:r w:rsidRPr="004A71B1">
        <w:rPr>
          <w:rFonts w:ascii="Gill Sans MT" w:hAnsi="Gill Sans MT"/>
          <w:color w:val="548DD4" w:themeColor="text2" w:themeTint="99"/>
          <w:szCs w:val="22"/>
          <w:lang w:val="es-ES_tradnl"/>
        </w:rPr>
        <w:t>Trade</w:t>
      </w:r>
      <w:proofErr w:type="spellEnd"/>
      <w:r w:rsidRPr="004A71B1">
        <w:rPr>
          <w:rFonts w:ascii="Gill Sans MT" w:hAnsi="Gill Sans MT"/>
          <w:color w:val="548DD4" w:themeColor="text2" w:themeTint="99"/>
          <w:szCs w:val="22"/>
          <w:lang w:val="es-ES_tradnl"/>
        </w:rPr>
        <w:t xml:space="preserve"> Center Norte Pl. 6, </w:t>
      </w:r>
      <w:proofErr w:type="spellStart"/>
      <w:r w:rsidRPr="004A71B1">
        <w:rPr>
          <w:rFonts w:ascii="Gill Sans MT" w:hAnsi="Gill Sans MT"/>
          <w:color w:val="548DD4" w:themeColor="text2" w:themeTint="99"/>
          <w:szCs w:val="22"/>
          <w:lang w:val="es-ES_tradnl"/>
        </w:rPr>
        <w:t>Moll</w:t>
      </w:r>
      <w:proofErr w:type="spellEnd"/>
      <w:r w:rsidRPr="004A71B1">
        <w:rPr>
          <w:rFonts w:ascii="Gill Sans MT" w:hAnsi="Gill Sans MT"/>
          <w:color w:val="548DD4" w:themeColor="text2" w:themeTint="99"/>
          <w:szCs w:val="22"/>
          <w:lang w:val="es-ES_tradnl"/>
        </w:rPr>
        <w:t xml:space="preserve"> de Barcelona, sin número, 08039 Barcelona  y CIF número B61965778.</w:t>
      </w:r>
    </w:p>
    <w:p w:rsidR="00CB47A4" w:rsidRPr="004A71B1" w:rsidRDefault="00CB47A4" w:rsidP="00593FD9">
      <w:pPr>
        <w:spacing w:line="360" w:lineRule="auto"/>
        <w:jc w:val="both"/>
        <w:rPr>
          <w:rFonts w:ascii="Gill Sans MT" w:hAnsi="Gill Sans MT"/>
          <w:color w:val="548DD4" w:themeColor="text2" w:themeTint="99"/>
          <w:szCs w:val="22"/>
          <w:lang w:val="es-ES_tradnl"/>
        </w:rPr>
      </w:pPr>
    </w:p>
    <w:p w:rsidR="0074450F" w:rsidRDefault="00CB47A4" w:rsidP="00593FD9">
      <w:pPr>
        <w:spacing w:line="360" w:lineRule="auto"/>
        <w:jc w:val="both"/>
        <w:rPr>
          <w:rFonts w:ascii="Gill Sans MT" w:hAnsi="Gill Sans MT"/>
          <w:color w:val="548DD4" w:themeColor="text2" w:themeTint="99"/>
          <w:szCs w:val="22"/>
          <w:lang w:val="es-ES_tradnl"/>
        </w:rPr>
      </w:pPr>
      <w:r w:rsidRPr="004A71B1">
        <w:rPr>
          <w:rFonts w:ascii="Gill Sans MT" w:hAnsi="Gill Sans MT"/>
          <w:b/>
          <w:color w:val="548DD4" w:themeColor="text2" w:themeTint="99"/>
          <w:szCs w:val="22"/>
          <w:lang w:val="es-ES_tradnl"/>
        </w:rPr>
        <w:t xml:space="preserve">2.- </w:t>
      </w:r>
      <w:r w:rsidRPr="004A71B1">
        <w:rPr>
          <w:rFonts w:ascii="Gill Sans MT" w:hAnsi="Gill Sans MT"/>
          <w:b/>
          <w:color w:val="548DD4" w:themeColor="text2" w:themeTint="99"/>
          <w:szCs w:val="22"/>
          <w:lang w:val="es-ES_tradnl"/>
        </w:rPr>
        <w:tab/>
        <w:t xml:space="preserve">Lugar y fecha.- </w:t>
      </w:r>
      <w:r w:rsidRPr="004A71B1">
        <w:rPr>
          <w:rFonts w:ascii="Gill Sans MT" w:hAnsi="Gill Sans MT"/>
          <w:color w:val="548DD4" w:themeColor="text2" w:themeTint="99"/>
          <w:szCs w:val="22"/>
          <w:lang w:val="es-ES_tradnl"/>
        </w:rPr>
        <w:t>El concurso se desarrollará en la red social Facebook d</w:t>
      </w:r>
      <w:r w:rsidR="0074450F">
        <w:rPr>
          <w:rFonts w:ascii="Gill Sans MT" w:hAnsi="Gill Sans MT"/>
          <w:color w:val="548DD4" w:themeColor="text2" w:themeTint="99"/>
          <w:szCs w:val="22"/>
          <w:lang w:val="es-ES_tradnl"/>
        </w:rPr>
        <w:t xml:space="preserve">esde el </w:t>
      </w:r>
      <w:r w:rsidR="00145468">
        <w:rPr>
          <w:rFonts w:ascii="Gill Sans MT" w:hAnsi="Gill Sans MT"/>
          <w:color w:val="548DD4" w:themeColor="text2" w:themeTint="99"/>
          <w:szCs w:val="22"/>
          <w:lang w:val="es-ES_tradnl"/>
        </w:rPr>
        <w:t>12</w:t>
      </w:r>
      <w:r w:rsidR="0074450F">
        <w:rPr>
          <w:rFonts w:ascii="Gill Sans MT" w:hAnsi="Gill Sans MT"/>
          <w:color w:val="548DD4" w:themeColor="text2" w:themeTint="99"/>
          <w:szCs w:val="22"/>
          <w:lang w:val="es-ES_tradnl"/>
        </w:rPr>
        <w:t xml:space="preserve"> de </w:t>
      </w:r>
      <w:r w:rsidR="00145468">
        <w:rPr>
          <w:rFonts w:ascii="Gill Sans MT" w:hAnsi="Gill Sans MT"/>
          <w:color w:val="548DD4" w:themeColor="text2" w:themeTint="99"/>
          <w:szCs w:val="22"/>
          <w:lang w:val="es-ES_tradnl"/>
        </w:rPr>
        <w:t>Noviembr</w:t>
      </w:r>
      <w:r w:rsidR="0074450F">
        <w:rPr>
          <w:rFonts w:ascii="Gill Sans MT" w:hAnsi="Gill Sans MT"/>
          <w:color w:val="548DD4" w:themeColor="text2" w:themeTint="99"/>
          <w:szCs w:val="22"/>
          <w:lang w:val="es-ES_tradnl"/>
        </w:rPr>
        <w:t>e de 2012 a las 10:30am, hasta el 1</w:t>
      </w:r>
      <w:r w:rsidR="00145468">
        <w:rPr>
          <w:rFonts w:ascii="Gill Sans MT" w:hAnsi="Gill Sans MT"/>
          <w:color w:val="548DD4" w:themeColor="text2" w:themeTint="99"/>
          <w:szCs w:val="22"/>
          <w:lang w:val="es-ES_tradnl"/>
        </w:rPr>
        <w:t>6</w:t>
      </w:r>
      <w:r w:rsidR="0074450F">
        <w:rPr>
          <w:rFonts w:ascii="Gill Sans MT" w:hAnsi="Gill Sans MT"/>
          <w:color w:val="548DD4" w:themeColor="text2" w:themeTint="99"/>
          <w:szCs w:val="22"/>
          <w:lang w:val="es-ES_tradnl"/>
        </w:rPr>
        <w:t xml:space="preserve"> de </w:t>
      </w:r>
      <w:r w:rsidR="00145468">
        <w:rPr>
          <w:rFonts w:ascii="Gill Sans MT" w:hAnsi="Gill Sans MT"/>
          <w:color w:val="548DD4" w:themeColor="text2" w:themeTint="99"/>
          <w:szCs w:val="22"/>
          <w:lang w:val="es-ES_tradnl"/>
        </w:rPr>
        <w:t xml:space="preserve">Noviembre </w:t>
      </w:r>
      <w:r w:rsidR="0074450F">
        <w:rPr>
          <w:rFonts w:ascii="Gill Sans MT" w:hAnsi="Gill Sans MT"/>
          <w:color w:val="548DD4" w:themeColor="text2" w:themeTint="99"/>
          <w:szCs w:val="22"/>
          <w:lang w:val="es-ES_tradnl"/>
        </w:rPr>
        <w:t>de 2012 a las 12:30pm</w:t>
      </w:r>
      <w:r w:rsidR="0074450F" w:rsidRPr="00F90FD1">
        <w:rPr>
          <w:rFonts w:ascii="Gill Sans MT" w:hAnsi="Gill Sans MT"/>
          <w:color w:val="548DD4" w:themeColor="text2" w:themeTint="99"/>
          <w:szCs w:val="22"/>
          <w:lang w:val="es-ES_tradnl"/>
        </w:rPr>
        <w:t xml:space="preserve">. </w:t>
      </w:r>
    </w:p>
    <w:p w:rsidR="0074450F" w:rsidRDefault="0074450F" w:rsidP="00593FD9">
      <w:pPr>
        <w:spacing w:line="360" w:lineRule="auto"/>
        <w:jc w:val="both"/>
        <w:rPr>
          <w:rFonts w:ascii="Gill Sans MT" w:hAnsi="Gill Sans MT"/>
          <w:color w:val="548DD4" w:themeColor="text2" w:themeTint="99"/>
          <w:szCs w:val="22"/>
          <w:lang w:val="es-ES_tradnl"/>
        </w:rPr>
      </w:pPr>
    </w:p>
    <w:p w:rsidR="00CB47A4" w:rsidRPr="004A71B1" w:rsidRDefault="00CB47A4" w:rsidP="00593FD9">
      <w:pPr>
        <w:spacing w:line="360" w:lineRule="auto"/>
        <w:jc w:val="both"/>
        <w:rPr>
          <w:rFonts w:ascii="Gill Sans MT" w:hAnsi="Gill Sans MT"/>
          <w:color w:val="548DD4" w:themeColor="text2" w:themeTint="99"/>
          <w:szCs w:val="22"/>
        </w:rPr>
      </w:pPr>
      <w:r w:rsidRPr="004A71B1">
        <w:rPr>
          <w:rFonts w:ascii="Gill Sans MT" w:hAnsi="Gill Sans MT"/>
          <w:b/>
          <w:color w:val="548DD4" w:themeColor="text2" w:themeTint="99"/>
          <w:szCs w:val="22"/>
          <w:lang w:val="es-ES_tradnl"/>
        </w:rPr>
        <w:t xml:space="preserve">3.- </w:t>
      </w:r>
      <w:r w:rsidRPr="004A71B1">
        <w:rPr>
          <w:rFonts w:ascii="Gill Sans MT" w:hAnsi="Gill Sans MT"/>
          <w:b/>
          <w:color w:val="548DD4" w:themeColor="text2" w:themeTint="99"/>
          <w:szCs w:val="22"/>
          <w:lang w:val="es-ES_tradnl"/>
        </w:rPr>
        <w:tab/>
        <w:t xml:space="preserve">Cómo participar.- </w:t>
      </w:r>
      <w:r w:rsidRPr="004A71B1">
        <w:rPr>
          <w:rFonts w:ascii="Gill Sans MT" w:hAnsi="Gill Sans MT"/>
          <w:color w:val="548DD4" w:themeColor="text2" w:themeTint="99"/>
          <w:szCs w:val="22"/>
          <w:lang w:val="es-ES_tradnl"/>
        </w:rPr>
        <w:t>Puede participar en el concurso cualquier persona que reúna los siguientes requisitos</w:t>
      </w:r>
      <w:proofErr w:type="gramStart"/>
      <w:r w:rsidRPr="004A71B1">
        <w:rPr>
          <w:rFonts w:ascii="Gill Sans MT" w:hAnsi="Gill Sans MT"/>
          <w:color w:val="548DD4" w:themeColor="text2" w:themeTint="99"/>
          <w:szCs w:val="22"/>
          <w:lang w:val="es-ES_tradnl"/>
        </w:rPr>
        <w:t>:  (</w:t>
      </w:r>
      <w:proofErr w:type="gramEnd"/>
      <w:r w:rsidRPr="004A71B1">
        <w:rPr>
          <w:rFonts w:ascii="Gill Sans MT" w:hAnsi="Gill Sans MT"/>
          <w:color w:val="548DD4" w:themeColor="text2" w:themeTint="99"/>
          <w:szCs w:val="22"/>
          <w:lang w:val="es-ES_tradnl"/>
        </w:rPr>
        <w:t xml:space="preserve">1) tener al menos 18 años de edad, (2) </w:t>
      </w:r>
      <w:r w:rsidRPr="00F90FD1">
        <w:rPr>
          <w:rFonts w:ascii="Gill Sans MT" w:hAnsi="Gill Sans MT"/>
          <w:color w:val="548DD4" w:themeColor="text2" w:themeTint="99"/>
          <w:szCs w:val="22"/>
          <w:lang w:val="es-ES_tradnl"/>
        </w:rPr>
        <w:t xml:space="preserve">ser residente en </w:t>
      </w:r>
      <w:r w:rsidR="00145468">
        <w:rPr>
          <w:rFonts w:ascii="Gill Sans MT" w:hAnsi="Gill Sans MT"/>
          <w:color w:val="548DD4" w:themeColor="text2" w:themeTint="99"/>
          <w:szCs w:val="22"/>
          <w:lang w:val="es-ES_tradnl"/>
        </w:rPr>
        <w:t>España</w:t>
      </w:r>
      <w:r w:rsidRPr="00F90FD1">
        <w:rPr>
          <w:rFonts w:ascii="Gill Sans MT" w:hAnsi="Gill Sans MT"/>
          <w:color w:val="548DD4" w:themeColor="text2" w:themeTint="99"/>
          <w:szCs w:val="22"/>
          <w:lang w:val="es-ES_tradnl"/>
        </w:rPr>
        <w:t xml:space="preserve"> y (3) ser fan de la página de </w:t>
      </w:r>
      <w:proofErr w:type="spellStart"/>
      <w:r w:rsidRPr="00F90FD1">
        <w:rPr>
          <w:rFonts w:ascii="Gill Sans MT" w:hAnsi="Gill Sans MT"/>
          <w:color w:val="548DD4" w:themeColor="text2" w:themeTint="99"/>
          <w:szCs w:val="22"/>
          <w:lang w:val="es-ES_tradnl"/>
        </w:rPr>
        <w:t>eDreams</w:t>
      </w:r>
      <w:proofErr w:type="spellEnd"/>
      <w:r w:rsidRPr="00F90FD1">
        <w:rPr>
          <w:rFonts w:ascii="Gill Sans MT" w:hAnsi="Gill Sans MT"/>
          <w:color w:val="548DD4" w:themeColor="text2" w:themeTint="99"/>
          <w:szCs w:val="22"/>
          <w:lang w:val="es-ES_tradnl"/>
        </w:rPr>
        <w:t xml:space="preserve"> en Facebook</w:t>
      </w:r>
      <w:r w:rsidR="00145468">
        <w:rPr>
          <w:rFonts w:ascii="Gill Sans MT" w:hAnsi="Gill Sans MT"/>
          <w:color w:val="548DD4" w:themeColor="text2" w:themeTint="99"/>
          <w:szCs w:val="22"/>
          <w:lang w:val="es-ES_tradnl"/>
        </w:rPr>
        <w:t xml:space="preserve">. </w:t>
      </w:r>
      <w:r w:rsidRPr="004A71B1">
        <w:rPr>
          <w:rFonts w:ascii="Gill Sans MT" w:hAnsi="Gill Sans MT"/>
          <w:color w:val="548DD4" w:themeColor="text2" w:themeTint="99"/>
          <w:szCs w:val="22"/>
          <w:lang w:val="es-ES_tradnl"/>
        </w:rPr>
        <w:t xml:space="preserve">Los empleados de </w:t>
      </w:r>
      <w:proofErr w:type="spellStart"/>
      <w:r w:rsidRPr="004A71B1">
        <w:rPr>
          <w:rFonts w:ascii="Gill Sans MT" w:hAnsi="Gill Sans MT"/>
          <w:color w:val="548DD4" w:themeColor="text2" w:themeTint="99"/>
          <w:szCs w:val="22"/>
          <w:lang w:val="es-ES_tradnl"/>
        </w:rPr>
        <w:t>eDreams</w:t>
      </w:r>
      <w:proofErr w:type="spellEnd"/>
      <w:r w:rsidRPr="004A71B1">
        <w:rPr>
          <w:rFonts w:ascii="Gill Sans MT" w:hAnsi="Gill Sans MT"/>
          <w:color w:val="548DD4" w:themeColor="text2" w:themeTint="99"/>
          <w:szCs w:val="22"/>
          <w:lang w:val="es-ES_tradnl"/>
        </w:rPr>
        <w:t xml:space="preserve">, socios, colaboradores y familiares cercanos de éstos no podrán participar en el concurso. </w:t>
      </w:r>
      <w:r w:rsidRPr="00145468">
        <w:rPr>
          <w:rFonts w:ascii="Gill Sans MT" w:hAnsi="Gill Sans MT"/>
          <w:color w:val="548DD4" w:themeColor="text2" w:themeTint="99"/>
          <w:szCs w:val="22"/>
          <w:lang w:val="es-ES"/>
        </w:rPr>
        <w:t xml:space="preserve">La </w:t>
      </w:r>
      <w:proofErr w:type="spellStart"/>
      <w:r w:rsidRPr="00145468">
        <w:rPr>
          <w:rFonts w:ascii="Gill Sans MT" w:hAnsi="Gill Sans MT"/>
          <w:color w:val="548DD4" w:themeColor="text2" w:themeTint="99"/>
          <w:szCs w:val="22"/>
          <w:lang w:val="es-ES"/>
        </w:rPr>
        <w:t>partici</w:t>
      </w:r>
      <w:r w:rsidRPr="004A71B1">
        <w:rPr>
          <w:rFonts w:ascii="Gill Sans MT" w:hAnsi="Gill Sans MT"/>
          <w:color w:val="548DD4" w:themeColor="text2" w:themeTint="99"/>
          <w:szCs w:val="22"/>
        </w:rPr>
        <w:t>pación</w:t>
      </w:r>
      <w:proofErr w:type="spellEnd"/>
      <w:r w:rsidRPr="004A71B1">
        <w:rPr>
          <w:rFonts w:ascii="Gill Sans MT" w:hAnsi="Gill Sans MT"/>
          <w:color w:val="548DD4" w:themeColor="text2" w:themeTint="99"/>
          <w:szCs w:val="22"/>
        </w:rPr>
        <w:t xml:space="preserve"> </w:t>
      </w:r>
      <w:proofErr w:type="spellStart"/>
      <w:r w:rsidRPr="004A71B1">
        <w:rPr>
          <w:rFonts w:ascii="Gill Sans MT" w:hAnsi="Gill Sans MT"/>
          <w:color w:val="548DD4" w:themeColor="text2" w:themeTint="99"/>
          <w:szCs w:val="22"/>
        </w:rPr>
        <w:t>es</w:t>
      </w:r>
      <w:proofErr w:type="spellEnd"/>
      <w:r w:rsidRPr="004A71B1">
        <w:rPr>
          <w:rFonts w:ascii="Gill Sans MT" w:hAnsi="Gill Sans MT"/>
          <w:color w:val="548DD4" w:themeColor="text2" w:themeTint="99"/>
          <w:szCs w:val="22"/>
        </w:rPr>
        <w:t xml:space="preserve"> </w:t>
      </w:r>
      <w:proofErr w:type="spellStart"/>
      <w:r w:rsidRPr="004A71B1">
        <w:rPr>
          <w:rFonts w:ascii="Gill Sans MT" w:hAnsi="Gill Sans MT"/>
          <w:color w:val="548DD4" w:themeColor="text2" w:themeTint="99"/>
          <w:szCs w:val="22"/>
        </w:rPr>
        <w:t>gratuita</w:t>
      </w:r>
      <w:proofErr w:type="spellEnd"/>
      <w:r w:rsidRPr="004A71B1">
        <w:rPr>
          <w:rFonts w:ascii="Gill Sans MT" w:hAnsi="Gill Sans MT"/>
          <w:color w:val="548DD4" w:themeColor="text2" w:themeTint="99"/>
          <w:szCs w:val="22"/>
        </w:rPr>
        <w:t xml:space="preserve">. </w:t>
      </w:r>
    </w:p>
    <w:p w:rsidR="00CB47A4" w:rsidRPr="004A71B1" w:rsidRDefault="00CB47A4" w:rsidP="00593FD9">
      <w:pPr>
        <w:spacing w:line="360" w:lineRule="auto"/>
        <w:jc w:val="both"/>
        <w:rPr>
          <w:rFonts w:ascii="Gill Sans MT" w:hAnsi="Gill Sans MT"/>
          <w:color w:val="548DD4" w:themeColor="text2" w:themeTint="99"/>
          <w:szCs w:val="22"/>
        </w:rPr>
      </w:pPr>
    </w:p>
    <w:p w:rsidR="00CB47A4" w:rsidRDefault="00CB47A4" w:rsidP="00593FD9">
      <w:pPr>
        <w:spacing w:line="360" w:lineRule="auto"/>
        <w:jc w:val="both"/>
        <w:rPr>
          <w:rFonts w:ascii="Gill Sans MT" w:hAnsi="Gill Sans MT"/>
          <w:color w:val="548DD4" w:themeColor="text2" w:themeTint="99"/>
          <w:szCs w:val="22"/>
        </w:rPr>
      </w:pPr>
      <w:proofErr w:type="spellStart"/>
      <w:r w:rsidRPr="004A71B1">
        <w:rPr>
          <w:rFonts w:ascii="Gill Sans MT" w:hAnsi="Gill Sans MT"/>
          <w:color w:val="548DD4" w:themeColor="text2" w:themeTint="99"/>
          <w:szCs w:val="22"/>
          <w:u w:val="single"/>
        </w:rPr>
        <w:t>Mecánica</w:t>
      </w:r>
      <w:proofErr w:type="spellEnd"/>
      <w:r w:rsidRPr="004A71B1">
        <w:rPr>
          <w:rFonts w:ascii="Gill Sans MT" w:hAnsi="Gill Sans MT"/>
          <w:color w:val="548DD4" w:themeColor="text2" w:themeTint="99"/>
          <w:szCs w:val="22"/>
          <w:u w:val="single"/>
        </w:rPr>
        <w:t xml:space="preserve"> del </w:t>
      </w:r>
      <w:proofErr w:type="spellStart"/>
      <w:r w:rsidR="00145468">
        <w:rPr>
          <w:rFonts w:ascii="Gill Sans MT" w:hAnsi="Gill Sans MT"/>
          <w:color w:val="548DD4" w:themeColor="text2" w:themeTint="99"/>
          <w:szCs w:val="22"/>
          <w:u w:val="single"/>
        </w:rPr>
        <w:t>sorteo</w:t>
      </w:r>
      <w:proofErr w:type="spellEnd"/>
      <w:r w:rsidRPr="004A71B1">
        <w:rPr>
          <w:rFonts w:ascii="Gill Sans MT" w:hAnsi="Gill Sans MT"/>
          <w:color w:val="548DD4" w:themeColor="text2" w:themeTint="99"/>
          <w:szCs w:val="22"/>
        </w:rPr>
        <w:t>:</w:t>
      </w:r>
    </w:p>
    <w:p w:rsidR="00145468" w:rsidRDefault="00145468" w:rsidP="00145468">
      <w:pPr>
        <w:pStyle w:val="ListParagraph"/>
        <w:numPr>
          <w:ilvl w:val="0"/>
          <w:numId w:val="2"/>
        </w:numPr>
        <w:spacing w:line="360" w:lineRule="auto"/>
        <w:jc w:val="both"/>
        <w:rPr>
          <w:rFonts w:ascii="Gill Sans MT" w:hAnsi="Gill Sans MT"/>
          <w:color w:val="548DD4" w:themeColor="text2" w:themeTint="99"/>
          <w:szCs w:val="22"/>
          <w:lang w:val="es-ES"/>
        </w:rPr>
      </w:pPr>
      <w:r w:rsidRPr="00145468">
        <w:rPr>
          <w:rFonts w:ascii="Gill Sans MT" w:hAnsi="Gill Sans MT"/>
          <w:color w:val="548DD4" w:themeColor="text2" w:themeTint="99"/>
          <w:szCs w:val="22"/>
          <w:lang w:val="es-ES"/>
        </w:rPr>
        <w:t>Los participantes deberán accede a la aplicaci</w:t>
      </w:r>
      <w:r>
        <w:rPr>
          <w:rFonts w:ascii="Gill Sans MT" w:hAnsi="Gill Sans MT"/>
          <w:color w:val="548DD4" w:themeColor="text2" w:themeTint="99"/>
          <w:szCs w:val="22"/>
          <w:lang w:val="es-ES"/>
        </w:rPr>
        <w:t xml:space="preserve">ón alojada en la página de </w:t>
      </w:r>
      <w:proofErr w:type="spellStart"/>
      <w:r>
        <w:rPr>
          <w:rFonts w:ascii="Gill Sans MT" w:hAnsi="Gill Sans MT"/>
          <w:color w:val="548DD4" w:themeColor="text2" w:themeTint="99"/>
          <w:szCs w:val="22"/>
          <w:lang w:val="es-ES"/>
        </w:rPr>
        <w:t>eDreams</w:t>
      </w:r>
      <w:proofErr w:type="spellEnd"/>
      <w:r>
        <w:rPr>
          <w:rFonts w:ascii="Gill Sans MT" w:hAnsi="Gill Sans MT"/>
          <w:color w:val="548DD4" w:themeColor="text2" w:themeTint="99"/>
          <w:szCs w:val="22"/>
          <w:lang w:val="es-ES"/>
        </w:rPr>
        <w:t xml:space="preserve"> en Facebook, que llevará por nombre: </w:t>
      </w:r>
      <w:proofErr w:type="spellStart"/>
      <w:r>
        <w:rPr>
          <w:rFonts w:ascii="Gill Sans MT" w:hAnsi="Gill Sans MT"/>
          <w:color w:val="548DD4" w:themeColor="text2" w:themeTint="99"/>
          <w:szCs w:val="22"/>
          <w:lang w:val="es-ES"/>
        </w:rPr>
        <w:t>Swasdee</w:t>
      </w:r>
      <w:proofErr w:type="spellEnd"/>
      <w:r>
        <w:rPr>
          <w:rFonts w:ascii="Gill Sans MT" w:hAnsi="Gill Sans MT"/>
          <w:color w:val="548DD4" w:themeColor="text2" w:themeTint="99"/>
          <w:szCs w:val="22"/>
          <w:lang w:val="es-ES"/>
        </w:rPr>
        <w:t xml:space="preserve">. </w:t>
      </w:r>
    </w:p>
    <w:p w:rsidR="00145468" w:rsidRDefault="00145468" w:rsidP="00145468">
      <w:pPr>
        <w:pStyle w:val="ListParagraph"/>
        <w:numPr>
          <w:ilvl w:val="0"/>
          <w:numId w:val="2"/>
        </w:numPr>
        <w:spacing w:line="360" w:lineRule="auto"/>
        <w:jc w:val="both"/>
        <w:rPr>
          <w:rFonts w:ascii="Gill Sans MT" w:hAnsi="Gill Sans MT"/>
          <w:color w:val="548DD4" w:themeColor="text2" w:themeTint="99"/>
          <w:szCs w:val="22"/>
          <w:lang w:val="es-ES"/>
        </w:rPr>
      </w:pPr>
      <w:r>
        <w:rPr>
          <w:rFonts w:ascii="Gill Sans MT" w:hAnsi="Gill Sans MT"/>
          <w:color w:val="548DD4" w:themeColor="text2" w:themeTint="99"/>
          <w:szCs w:val="22"/>
          <w:lang w:val="es-ES"/>
        </w:rPr>
        <w:t>Una vez dentro de la aplicación, deberán responder correctamente a 5 preguntas relacionadas con la compañía aérea THAI AIRWAYS.</w:t>
      </w:r>
    </w:p>
    <w:p w:rsidR="00145468" w:rsidRDefault="00145468" w:rsidP="00145468">
      <w:pPr>
        <w:pStyle w:val="ListParagraph"/>
        <w:numPr>
          <w:ilvl w:val="0"/>
          <w:numId w:val="2"/>
        </w:numPr>
        <w:spacing w:line="360" w:lineRule="auto"/>
        <w:jc w:val="both"/>
        <w:rPr>
          <w:rFonts w:ascii="Gill Sans MT" w:hAnsi="Gill Sans MT"/>
          <w:color w:val="548DD4" w:themeColor="text2" w:themeTint="99"/>
          <w:szCs w:val="22"/>
          <w:lang w:val="es-ES"/>
        </w:rPr>
      </w:pPr>
      <w:r>
        <w:rPr>
          <w:rFonts w:ascii="Gill Sans MT" w:hAnsi="Gill Sans MT"/>
          <w:color w:val="548DD4" w:themeColor="text2" w:themeTint="99"/>
          <w:szCs w:val="22"/>
          <w:lang w:val="es-ES"/>
        </w:rPr>
        <w:t xml:space="preserve">Una vez, los participantes hayan acertado las 5 preguntas, procederán a la siguiente pantalla en la que deberán rellenar el formulario de registro que incluye: Nombre y apellidos, fecha de nacimiento, email y ciudad. </w:t>
      </w:r>
    </w:p>
    <w:p w:rsidR="00145468" w:rsidRDefault="00145468" w:rsidP="00145468">
      <w:pPr>
        <w:pStyle w:val="ListParagraph"/>
        <w:numPr>
          <w:ilvl w:val="0"/>
          <w:numId w:val="2"/>
        </w:numPr>
        <w:spacing w:line="360" w:lineRule="auto"/>
        <w:jc w:val="both"/>
        <w:rPr>
          <w:rFonts w:ascii="Gill Sans MT" w:hAnsi="Gill Sans MT"/>
          <w:color w:val="548DD4" w:themeColor="text2" w:themeTint="99"/>
          <w:szCs w:val="22"/>
          <w:lang w:val="es-ES"/>
        </w:rPr>
      </w:pPr>
      <w:r>
        <w:rPr>
          <w:rFonts w:ascii="Gill Sans MT" w:hAnsi="Gill Sans MT"/>
          <w:color w:val="548DD4" w:themeColor="text2" w:themeTint="99"/>
          <w:szCs w:val="22"/>
          <w:lang w:val="es-ES"/>
        </w:rPr>
        <w:t xml:space="preserve">Una vez realizados estos pasos, los participantes entrarán en el sorteo. </w:t>
      </w:r>
    </w:p>
    <w:p w:rsidR="00CD229B" w:rsidRPr="009D2FA7" w:rsidRDefault="00CD229B" w:rsidP="009D2FA7">
      <w:pPr>
        <w:pStyle w:val="ListParagraph"/>
        <w:numPr>
          <w:ilvl w:val="0"/>
          <w:numId w:val="2"/>
        </w:numPr>
        <w:spacing w:line="360" w:lineRule="auto"/>
        <w:jc w:val="both"/>
        <w:rPr>
          <w:rFonts w:ascii="Gill Sans MT" w:hAnsi="Gill Sans MT" w:cs="Tahoma"/>
          <w:b/>
          <w:color w:val="548DD4" w:themeColor="text2" w:themeTint="99"/>
          <w:szCs w:val="22"/>
          <w:lang w:val="es-ES_tradnl"/>
        </w:rPr>
      </w:pPr>
      <w:r w:rsidRPr="00CD229B">
        <w:rPr>
          <w:rFonts w:ascii="Gill Sans MT" w:hAnsi="Gill Sans MT" w:cs="Tahoma"/>
          <w:color w:val="548DD4" w:themeColor="text2" w:themeTint="99"/>
          <w:szCs w:val="22"/>
          <w:lang w:val="es-ES_tradnl"/>
        </w:rPr>
        <w:t xml:space="preserve">El ganador del sorteo, se elegirá mediante el sistema </w:t>
      </w:r>
      <w:proofErr w:type="spellStart"/>
      <w:r w:rsidRPr="00CD229B">
        <w:rPr>
          <w:rFonts w:ascii="Gill Sans MT" w:hAnsi="Gill Sans MT" w:cs="Tahoma"/>
          <w:color w:val="548DD4" w:themeColor="text2" w:themeTint="99"/>
          <w:szCs w:val="22"/>
          <w:lang w:val="es-ES_tradnl"/>
        </w:rPr>
        <w:t>Random</w:t>
      </w:r>
      <w:proofErr w:type="spellEnd"/>
      <w:r w:rsidRPr="00CD229B">
        <w:rPr>
          <w:rFonts w:ascii="Gill Sans MT" w:hAnsi="Gill Sans MT" w:cs="Tahoma"/>
          <w:color w:val="548DD4" w:themeColor="text2" w:themeTint="99"/>
          <w:szCs w:val="22"/>
          <w:lang w:val="es-ES_tradnl"/>
        </w:rPr>
        <w:t xml:space="preserve"> a través de la enumeración del Excel de la base de datos correspondiente a la entrada de inscripción en el juego. </w:t>
      </w:r>
    </w:p>
    <w:p w:rsidR="00593FD9" w:rsidRPr="00593FD9" w:rsidRDefault="00593FD9" w:rsidP="00145468">
      <w:pPr>
        <w:spacing w:line="360" w:lineRule="auto"/>
        <w:jc w:val="both"/>
        <w:rPr>
          <w:rFonts w:ascii="Gill Sans MT" w:hAnsi="Gill Sans MT"/>
          <w:color w:val="548DD4" w:themeColor="text2" w:themeTint="99"/>
          <w:szCs w:val="22"/>
          <w:lang w:val="es-ES_tradnl"/>
        </w:rPr>
      </w:pPr>
    </w:p>
    <w:p w:rsidR="0074450F" w:rsidRPr="009D2FA7" w:rsidRDefault="00CB47A4" w:rsidP="00B17634">
      <w:pPr>
        <w:spacing w:line="360" w:lineRule="auto"/>
        <w:jc w:val="both"/>
        <w:rPr>
          <w:rFonts w:ascii="Gill Sans MT" w:hAnsi="Gill Sans MT" w:cs="Tahoma"/>
          <w:b/>
          <w:color w:val="548DD4" w:themeColor="text2" w:themeTint="99"/>
          <w:szCs w:val="22"/>
          <w:lang w:val="es-ES_tradnl"/>
        </w:rPr>
      </w:pPr>
      <w:r w:rsidRPr="004A71B1">
        <w:rPr>
          <w:rFonts w:ascii="Gill Sans MT" w:hAnsi="Gill Sans MT" w:cs="Tahoma"/>
          <w:b/>
          <w:color w:val="548DD4" w:themeColor="text2" w:themeTint="99"/>
          <w:szCs w:val="22"/>
          <w:lang w:val="es-ES_tradnl"/>
        </w:rPr>
        <w:t>4.-</w:t>
      </w:r>
      <w:r w:rsidRPr="004A71B1">
        <w:rPr>
          <w:rFonts w:ascii="Gill Sans MT" w:hAnsi="Gill Sans MT" w:cs="Tahoma"/>
          <w:b/>
          <w:color w:val="548DD4" w:themeColor="text2" w:themeTint="99"/>
          <w:szCs w:val="22"/>
          <w:lang w:val="es-ES_tradnl"/>
        </w:rPr>
        <w:tab/>
        <w:t xml:space="preserve">Premios.- </w:t>
      </w:r>
      <w:r w:rsidRPr="00715F35">
        <w:rPr>
          <w:rFonts w:ascii="Gill Sans MT" w:hAnsi="Gill Sans MT" w:cs="Arial"/>
          <w:color w:val="548DD4" w:themeColor="text2" w:themeTint="99"/>
          <w:szCs w:val="22"/>
          <w:lang w:val="es-ES_tradnl"/>
        </w:rPr>
        <w:t xml:space="preserve">En </w:t>
      </w:r>
      <w:r w:rsidR="00A57F62">
        <w:rPr>
          <w:rFonts w:ascii="Gill Sans MT" w:hAnsi="Gill Sans MT" w:cs="Arial"/>
          <w:color w:val="548DD4" w:themeColor="text2" w:themeTint="99"/>
          <w:szCs w:val="22"/>
          <w:lang w:val="es-ES_tradnl"/>
        </w:rPr>
        <w:t>el sorteo se hará entrega del siguiente premio</w:t>
      </w:r>
      <w:r w:rsidRPr="00715F35">
        <w:rPr>
          <w:rFonts w:ascii="Gill Sans MT" w:hAnsi="Gill Sans MT" w:cs="Arial"/>
          <w:color w:val="548DD4" w:themeColor="text2" w:themeTint="99"/>
          <w:szCs w:val="22"/>
          <w:lang w:val="es-ES_tradnl"/>
        </w:rPr>
        <w:t>:</w:t>
      </w:r>
    </w:p>
    <w:p w:rsidR="00CB47A4" w:rsidRPr="00B17634" w:rsidRDefault="00CB47A4" w:rsidP="00593FD9">
      <w:pPr>
        <w:spacing w:line="360" w:lineRule="auto"/>
        <w:rPr>
          <w:rFonts w:ascii="Gill Sans MT" w:hAnsi="Gill Sans MT"/>
          <w:color w:val="548DD4" w:themeColor="text2" w:themeTint="99"/>
          <w:szCs w:val="22"/>
          <w:lang w:val="es-ES"/>
        </w:rPr>
      </w:pPr>
    </w:p>
    <w:p w:rsidR="00CB47A4" w:rsidRPr="0060430F" w:rsidRDefault="00A57F62" w:rsidP="00593FD9">
      <w:pPr>
        <w:pStyle w:val="ListParagraph"/>
        <w:numPr>
          <w:ilvl w:val="0"/>
          <w:numId w:val="2"/>
        </w:numPr>
        <w:spacing w:line="360" w:lineRule="auto"/>
        <w:jc w:val="both"/>
        <w:rPr>
          <w:rFonts w:ascii="Gill Sans MT" w:hAnsi="Gill Sans MT" w:cs="Arial"/>
          <w:b/>
          <w:color w:val="548DD4" w:themeColor="text2" w:themeTint="99"/>
          <w:szCs w:val="22"/>
          <w:lang w:val="es-ES_tradnl"/>
        </w:rPr>
      </w:pPr>
      <w:r w:rsidRPr="0060430F">
        <w:rPr>
          <w:rFonts w:ascii="Gill Sans MT" w:hAnsi="Gill Sans MT"/>
          <w:color w:val="548DD4" w:themeColor="text2" w:themeTint="99"/>
          <w:szCs w:val="22"/>
          <w:lang w:val="es-ES_tradnl"/>
        </w:rPr>
        <w:t xml:space="preserve">Vuelo (i/v) para dos personas con destino </w:t>
      </w:r>
      <w:proofErr w:type="spellStart"/>
      <w:r w:rsidRPr="0060430F">
        <w:rPr>
          <w:rFonts w:ascii="Gill Sans MT" w:hAnsi="Gill Sans MT"/>
          <w:color w:val="548DD4" w:themeColor="text2" w:themeTint="99"/>
          <w:szCs w:val="22"/>
          <w:lang w:val="es-ES_tradnl"/>
        </w:rPr>
        <w:t>Thailandia</w:t>
      </w:r>
      <w:proofErr w:type="spellEnd"/>
      <w:r w:rsidRPr="0060430F">
        <w:rPr>
          <w:rFonts w:ascii="Gill Sans MT" w:hAnsi="Gill Sans MT"/>
          <w:color w:val="548DD4" w:themeColor="text2" w:themeTint="99"/>
          <w:szCs w:val="22"/>
          <w:lang w:val="es-ES_tradnl"/>
        </w:rPr>
        <w:t xml:space="preserve"> (cualquiera dentro de </w:t>
      </w:r>
      <w:proofErr w:type="spellStart"/>
      <w:r w:rsidRPr="0060430F">
        <w:rPr>
          <w:rFonts w:ascii="Gill Sans MT" w:hAnsi="Gill Sans MT"/>
          <w:color w:val="548DD4" w:themeColor="text2" w:themeTint="99"/>
          <w:szCs w:val="22"/>
          <w:lang w:val="es-ES_tradnl"/>
        </w:rPr>
        <w:t>Thailandia</w:t>
      </w:r>
      <w:proofErr w:type="spellEnd"/>
      <w:r w:rsidRPr="0060430F">
        <w:rPr>
          <w:rFonts w:ascii="Gill Sans MT" w:hAnsi="Gill Sans MT"/>
          <w:color w:val="548DD4" w:themeColor="text2" w:themeTint="99"/>
          <w:szCs w:val="22"/>
          <w:lang w:val="es-ES_tradnl"/>
        </w:rPr>
        <w:t xml:space="preserve"> en los que THAI AIRWAYS opere, exceptuando </w:t>
      </w:r>
      <w:proofErr w:type="spellStart"/>
      <w:r w:rsidRPr="0060430F">
        <w:rPr>
          <w:rFonts w:ascii="Gill Sans MT" w:hAnsi="Gill Sans MT"/>
          <w:color w:val="548DD4" w:themeColor="text2" w:themeTint="99"/>
          <w:szCs w:val="22"/>
          <w:lang w:val="es-ES_tradnl"/>
        </w:rPr>
        <w:t>Koh</w:t>
      </w:r>
      <w:proofErr w:type="spellEnd"/>
      <w:r w:rsidRPr="0060430F">
        <w:rPr>
          <w:rFonts w:ascii="Gill Sans MT" w:hAnsi="Gill Sans MT"/>
          <w:color w:val="548DD4" w:themeColor="text2" w:themeTint="99"/>
          <w:szCs w:val="22"/>
          <w:lang w:val="es-ES_tradnl"/>
        </w:rPr>
        <w:t xml:space="preserve"> </w:t>
      </w:r>
      <w:proofErr w:type="spellStart"/>
      <w:r w:rsidRPr="0060430F">
        <w:rPr>
          <w:rFonts w:ascii="Gill Sans MT" w:hAnsi="Gill Sans MT"/>
          <w:color w:val="548DD4" w:themeColor="text2" w:themeTint="99"/>
          <w:szCs w:val="22"/>
          <w:lang w:val="es-ES_tradnl"/>
        </w:rPr>
        <w:t>Samui</w:t>
      </w:r>
      <w:proofErr w:type="spellEnd"/>
      <w:r w:rsidRPr="0060430F">
        <w:rPr>
          <w:rFonts w:ascii="Gill Sans MT" w:hAnsi="Gill Sans MT"/>
          <w:color w:val="548DD4" w:themeColor="text2" w:themeTint="99"/>
          <w:szCs w:val="22"/>
          <w:lang w:val="es-ES_tradnl"/>
        </w:rPr>
        <w:t>).</w:t>
      </w:r>
      <w:r w:rsidR="009D2FA7" w:rsidRPr="0060430F">
        <w:rPr>
          <w:rFonts w:ascii="Gill Sans MT" w:hAnsi="Gill Sans MT"/>
          <w:color w:val="548DD4" w:themeColor="text2" w:themeTint="99"/>
          <w:szCs w:val="22"/>
          <w:lang w:val="es-ES_tradnl"/>
        </w:rPr>
        <w:t xml:space="preserve"> </w:t>
      </w:r>
      <w:r w:rsidR="0060430F" w:rsidRPr="0060430F">
        <w:rPr>
          <w:rFonts w:ascii="Gill Sans MT" w:hAnsi="Gill Sans MT"/>
          <w:color w:val="548DD4"/>
          <w:sz w:val="20"/>
          <w:shd w:val="clear" w:color="auto" w:fill="FFFFFF"/>
          <w:lang w:val="es-ES"/>
        </w:rPr>
        <w:t>El valor total del premio es de 1200€ (correspondiente a los 2 billetes).</w:t>
      </w:r>
      <w:bookmarkStart w:id="0" w:name="_GoBack"/>
      <w:bookmarkEnd w:id="0"/>
    </w:p>
    <w:p w:rsidR="00CB47A4" w:rsidRPr="004A71B1" w:rsidRDefault="00CB47A4" w:rsidP="00593FD9">
      <w:pPr>
        <w:spacing w:line="360" w:lineRule="auto"/>
        <w:rPr>
          <w:rFonts w:ascii="Gill Sans MT" w:hAnsi="Gill Sans MT" w:cs="Arial"/>
          <w:b/>
          <w:color w:val="548DD4" w:themeColor="text2" w:themeTint="99"/>
          <w:szCs w:val="22"/>
          <w:u w:val="single"/>
          <w:lang w:val="es-ES_tradnl"/>
        </w:rPr>
      </w:pPr>
      <w:r w:rsidRPr="004A71B1">
        <w:rPr>
          <w:rFonts w:ascii="Gill Sans MT" w:hAnsi="Gill Sans MT" w:cs="Arial"/>
          <w:b/>
          <w:color w:val="548DD4" w:themeColor="text2" w:themeTint="99"/>
          <w:szCs w:val="22"/>
          <w:u w:val="single"/>
          <w:lang w:val="es-ES_tradnl"/>
        </w:rPr>
        <w:lastRenderedPageBreak/>
        <w:t>Condiciones de los billetes</w:t>
      </w:r>
    </w:p>
    <w:p w:rsidR="00CB47A4" w:rsidRPr="004A71B1" w:rsidRDefault="00CB47A4" w:rsidP="00593FD9">
      <w:pPr>
        <w:spacing w:line="360" w:lineRule="auto"/>
        <w:rPr>
          <w:rFonts w:ascii="Gill Sans MT" w:hAnsi="Gill Sans MT" w:cs="Arial"/>
          <w:color w:val="548DD4" w:themeColor="text2" w:themeTint="99"/>
          <w:szCs w:val="22"/>
          <w:lang w:val="es-ES_tradnl"/>
        </w:rPr>
      </w:pPr>
    </w:p>
    <w:p w:rsidR="00BD6666" w:rsidRPr="00BD6666" w:rsidRDefault="00BD6666" w:rsidP="00A57F62">
      <w:pPr>
        <w:spacing w:line="360" w:lineRule="auto"/>
        <w:rPr>
          <w:rFonts w:ascii="Gill Sans MT" w:hAnsi="Gill Sans MT"/>
          <w:color w:val="548DD4" w:themeColor="text2" w:themeTint="99"/>
          <w:sz w:val="24"/>
          <w:szCs w:val="24"/>
          <w:lang w:val="es-ES" w:eastAsia="es-ES"/>
        </w:rPr>
      </w:pPr>
      <w:r w:rsidRPr="00BD6666">
        <w:rPr>
          <w:rFonts w:ascii="Gill Sans MT" w:hAnsi="Gill Sans MT"/>
          <w:color w:val="548DD4" w:themeColor="text2" w:themeTint="99"/>
          <w:sz w:val="24"/>
          <w:szCs w:val="24"/>
          <w:lang w:val="es-ES" w:eastAsia="es-ES"/>
        </w:rPr>
        <w:t>Billete para 2 personas, i</w:t>
      </w:r>
      <w:r w:rsidR="00A57F62">
        <w:rPr>
          <w:rFonts w:ascii="Gill Sans MT" w:hAnsi="Gill Sans MT"/>
          <w:color w:val="548DD4" w:themeColor="text2" w:themeTint="99"/>
          <w:sz w:val="24"/>
          <w:szCs w:val="24"/>
          <w:lang w:val="es-ES" w:eastAsia="es-ES"/>
        </w:rPr>
        <w:t xml:space="preserve">da y vuelta en clase </w:t>
      </w:r>
      <w:proofErr w:type="spellStart"/>
      <w:r w:rsidR="00A57F62">
        <w:rPr>
          <w:rFonts w:ascii="Gill Sans MT" w:hAnsi="Gill Sans MT"/>
          <w:color w:val="548DD4" w:themeColor="text2" w:themeTint="99"/>
          <w:sz w:val="24"/>
          <w:szCs w:val="24"/>
          <w:lang w:val="es-ES" w:eastAsia="es-ES"/>
        </w:rPr>
        <w:t>Economy</w:t>
      </w:r>
      <w:proofErr w:type="spellEnd"/>
      <w:r w:rsidR="00A57F62">
        <w:rPr>
          <w:rFonts w:ascii="Gill Sans MT" w:hAnsi="Gill Sans MT"/>
          <w:color w:val="548DD4" w:themeColor="text2" w:themeTint="99"/>
          <w:sz w:val="24"/>
          <w:szCs w:val="24"/>
          <w:lang w:val="es-ES" w:eastAsia="es-ES"/>
        </w:rPr>
        <w:t xml:space="preserve">, </w:t>
      </w:r>
      <w:r w:rsidRPr="00BD6666">
        <w:rPr>
          <w:rFonts w:ascii="Gill Sans MT" w:hAnsi="Gill Sans MT"/>
          <w:color w:val="548DD4" w:themeColor="text2" w:themeTint="99"/>
          <w:sz w:val="24"/>
          <w:szCs w:val="24"/>
          <w:lang w:val="es-ES" w:eastAsia="es-ES"/>
        </w:rPr>
        <w:t xml:space="preserve">con salidas desde </w:t>
      </w:r>
      <w:r w:rsidR="00A57F62">
        <w:rPr>
          <w:rFonts w:ascii="Gill Sans MT" w:hAnsi="Gill Sans MT"/>
          <w:color w:val="548DD4" w:themeColor="text2" w:themeTint="99"/>
          <w:sz w:val="24"/>
          <w:szCs w:val="24"/>
          <w:lang w:val="es-ES" w:eastAsia="es-ES"/>
        </w:rPr>
        <w:t xml:space="preserve">Madrid. </w:t>
      </w:r>
    </w:p>
    <w:p w:rsidR="00BD6666" w:rsidRDefault="00BD6666" w:rsidP="00593FD9">
      <w:pPr>
        <w:shd w:val="clear" w:color="auto" w:fill="FFFFFF"/>
        <w:spacing w:line="360" w:lineRule="auto"/>
        <w:rPr>
          <w:rFonts w:ascii="Gill Sans MT" w:hAnsi="Gill Sans MT"/>
          <w:color w:val="548DD4" w:themeColor="text2" w:themeTint="99"/>
          <w:sz w:val="24"/>
          <w:szCs w:val="24"/>
          <w:lang w:val="es-ES" w:eastAsia="es-ES"/>
        </w:rPr>
      </w:pPr>
      <w:r w:rsidRPr="00BD6666">
        <w:rPr>
          <w:rFonts w:ascii="Gill Sans MT" w:hAnsi="Gill Sans MT"/>
          <w:color w:val="548DD4" w:themeColor="text2" w:themeTint="99"/>
          <w:sz w:val="24"/>
          <w:szCs w:val="24"/>
          <w:lang w:val="es-ES" w:eastAsia="es-ES"/>
        </w:rPr>
        <w:t xml:space="preserve">- </w:t>
      </w:r>
      <w:r w:rsidR="00E90FA6">
        <w:rPr>
          <w:rFonts w:ascii="Gill Sans MT" w:hAnsi="Gill Sans MT"/>
          <w:color w:val="548DD4" w:themeColor="text2" w:themeTint="99"/>
          <w:sz w:val="24"/>
          <w:szCs w:val="24"/>
          <w:lang w:val="es-ES" w:eastAsia="es-ES"/>
        </w:rPr>
        <w:t xml:space="preserve">La reserva de los vuelos podrá realizarse </w:t>
      </w:r>
      <w:r w:rsidR="00A57F62">
        <w:rPr>
          <w:rFonts w:ascii="Gill Sans MT" w:hAnsi="Gill Sans MT"/>
          <w:color w:val="548DD4" w:themeColor="text2" w:themeTint="99"/>
          <w:sz w:val="24"/>
          <w:szCs w:val="24"/>
          <w:lang w:val="es-ES" w:eastAsia="es-ES"/>
        </w:rPr>
        <w:t xml:space="preserve">desde el 1 de enero de 2013 hasta </w:t>
      </w:r>
      <w:proofErr w:type="spellStart"/>
      <w:r w:rsidR="00A57F62">
        <w:rPr>
          <w:rFonts w:ascii="Gill Sans MT" w:hAnsi="Gill Sans MT"/>
          <w:color w:val="548DD4" w:themeColor="text2" w:themeTint="99"/>
          <w:sz w:val="24"/>
          <w:szCs w:val="24"/>
          <w:lang w:val="es-ES" w:eastAsia="es-ES"/>
        </w:rPr>
        <w:t>el</w:t>
      </w:r>
      <w:r w:rsidR="00E90FA6">
        <w:rPr>
          <w:rFonts w:ascii="Gill Sans MT" w:hAnsi="Gill Sans MT"/>
          <w:color w:val="548DD4" w:themeColor="text2" w:themeTint="99"/>
          <w:sz w:val="24"/>
          <w:szCs w:val="24"/>
          <w:lang w:val="es-ES" w:eastAsia="es-ES"/>
        </w:rPr>
        <w:t>l</w:t>
      </w:r>
      <w:proofErr w:type="spellEnd"/>
      <w:r w:rsidR="00E90FA6">
        <w:rPr>
          <w:rFonts w:ascii="Gill Sans MT" w:hAnsi="Gill Sans MT"/>
          <w:color w:val="548DD4" w:themeColor="text2" w:themeTint="99"/>
          <w:sz w:val="24"/>
          <w:szCs w:val="24"/>
          <w:lang w:val="es-ES" w:eastAsia="es-ES"/>
        </w:rPr>
        <w:t xml:space="preserve"> 31 de </w:t>
      </w:r>
      <w:r w:rsidR="00A57F62">
        <w:rPr>
          <w:rFonts w:ascii="Gill Sans MT" w:hAnsi="Gill Sans MT"/>
          <w:color w:val="548DD4" w:themeColor="text2" w:themeTint="99"/>
          <w:sz w:val="24"/>
          <w:szCs w:val="24"/>
          <w:lang w:val="es-ES" w:eastAsia="es-ES"/>
        </w:rPr>
        <w:t>Junio de 2013</w:t>
      </w:r>
      <w:r w:rsidR="00E90FA6">
        <w:rPr>
          <w:rFonts w:ascii="Gill Sans MT" w:hAnsi="Gill Sans MT"/>
          <w:color w:val="548DD4" w:themeColor="text2" w:themeTint="99"/>
          <w:sz w:val="24"/>
          <w:szCs w:val="24"/>
          <w:lang w:val="es-ES" w:eastAsia="es-ES"/>
        </w:rPr>
        <w:t xml:space="preserve">. </w:t>
      </w:r>
    </w:p>
    <w:p w:rsidR="00BD6666" w:rsidRPr="00BD6666" w:rsidRDefault="00BD6666" w:rsidP="00593FD9">
      <w:pPr>
        <w:shd w:val="clear" w:color="auto" w:fill="FFFFFF"/>
        <w:spacing w:line="360" w:lineRule="auto"/>
        <w:rPr>
          <w:rFonts w:ascii="Gill Sans MT" w:hAnsi="Gill Sans MT"/>
          <w:color w:val="548DD4" w:themeColor="text2" w:themeTint="99"/>
          <w:sz w:val="24"/>
          <w:szCs w:val="24"/>
          <w:lang w:val="es-ES" w:eastAsia="es-ES"/>
        </w:rPr>
      </w:pPr>
      <w:r w:rsidRPr="00BD6666">
        <w:rPr>
          <w:rFonts w:ascii="Gill Sans MT" w:hAnsi="Gill Sans MT"/>
          <w:color w:val="548DD4" w:themeColor="text2" w:themeTint="99"/>
          <w:sz w:val="24"/>
          <w:szCs w:val="24"/>
          <w:lang w:val="es-ES" w:eastAsia="es-ES"/>
        </w:rPr>
        <w:t>- Los billetes están sujetos a disponibilidad</w:t>
      </w:r>
      <w:r w:rsidR="005719CF">
        <w:rPr>
          <w:rFonts w:ascii="Gill Sans MT" w:hAnsi="Gill Sans MT"/>
          <w:color w:val="548DD4" w:themeColor="text2" w:themeTint="99"/>
          <w:sz w:val="24"/>
          <w:szCs w:val="24"/>
          <w:lang w:val="es-ES" w:eastAsia="es-ES"/>
        </w:rPr>
        <w:t>.</w:t>
      </w:r>
    </w:p>
    <w:p w:rsidR="00BD6666" w:rsidRPr="00BD6666" w:rsidRDefault="00BD6666" w:rsidP="00593FD9">
      <w:pPr>
        <w:shd w:val="clear" w:color="auto" w:fill="FFFFFF"/>
        <w:spacing w:line="360" w:lineRule="auto"/>
        <w:rPr>
          <w:rFonts w:ascii="Gill Sans MT" w:hAnsi="Gill Sans MT"/>
          <w:color w:val="548DD4" w:themeColor="text2" w:themeTint="99"/>
          <w:sz w:val="24"/>
          <w:szCs w:val="24"/>
          <w:lang w:val="es-ES" w:eastAsia="es-ES"/>
        </w:rPr>
      </w:pPr>
      <w:r w:rsidRPr="00BD6666">
        <w:rPr>
          <w:rFonts w:ascii="Gill Sans MT" w:hAnsi="Gill Sans MT"/>
          <w:color w:val="548DD4" w:themeColor="text2" w:themeTint="99"/>
          <w:sz w:val="24"/>
          <w:szCs w:val="24"/>
          <w:lang w:val="es-ES" w:eastAsia="es-ES"/>
        </w:rPr>
        <w:t>- Los billetes son personales e intransferibles, no podrán ser cedidos a otras personas y canjeados por dinero o billetes de otras compañías aéreas.</w:t>
      </w:r>
    </w:p>
    <w:p w:rsidR="00BD6666" w:rsidRDefault="00BD6666" w:rsidP="00593FD9">
      <w:pPr>
        <w:shd w:val="clear" w:color="auto" w:fill="FFFFFF"/>
        <w:spacing w:line="360" w:lineRule="auto"/>
        <w:rPr>
          <w:rFonts w:ascii="Gill Sans MT" w:hAnsi="Gill Sans MT"/>
          <w:color w:val="548DD4" w:themeColor="text2" w:themeTint="99"/>
          <w:sz w:val="24"/>
          <w:szCs w:val="24"/>
          <w:lang w:val="es-ES" w:eastAsia="es-ES"/>
        </w:rPr>
      </w:pPr>
      <w:r w:rsidRPr="00BD6666">
        <w:rPr>
          <w:rFonts w:ascii="Gill Sans MT" w:hAnsi="Gill Sans MT"/>
          <w:color w:val="548DD4" w:themeColor="text2" w:themeTint="99"/>
          <w:sz w:val="24"/>
          <w:szCs w:val="24"/>
          <w:lang w:val="es-ES" w:eastAsia="es-ES"/>
        </w:rPr>
        <w:t xml:space="preserve">- Cualquier cambio de fecha/nombre del pasajero/destino/cantidad de maletas a facturar/asiento </w:t>
      </w:r>
      <w:r w:rsidRPr="00B91CB4">
        <w:rPr>
          <w:rFonts w:ascii="Gill Sans MT" w:hAnsi="Gill Sans MT"/>
          <w:color w:val="548DD4" w:themeColor="text2" w:themeTint="99"/>
          <w:sz w:val="24"/>
          <w:szCs w:val="24"/>
          <w:lang w:val="es-ES" w:eastAsia="es-ES"/>
        </w:rPr>
        <w:t xml:space="preserve">especial reservado, etc. </w:t>
      </w:r>
      <w:r w:rsidR="00A57F62">
        <w:rPr>
          <w:rFonts w:ascii="Gill Sans MT" w:hAnsi="Gill Sans MT"/>
          <w:color w:val="548DD4" w:themeColor="text2" w:themeTint="99"/>
          <w:sz w:val="24"/>
          <w:szCs w:val="24"/>
          <w:lang w:val="es-ES" w:eastAsia="es-ES"/>
        </w:rPr>
        <w:t>c</w:t>
      </w:r>
      <w:r w:rsidRPr="00B91CB4">
        <w:rPr>
          <w:rFonts w:ascii="Gill Sans MT" w:hAnsi="Gill Sans MT"/>
          <w:color w:val="548DD4" w:themeColor="text2" w:themeTint="99"/>
          <w:sz w:val="24"/>
          <w:szCs w:val="24"/>
          <w:lang w:val="es-ES" w:eastAsia="es-ES"/>
        </w:rPr>
        <w:t>orre a cargo de los pasajeros</w:t>
      </w:r>
      <w:r w:rsidR="00A57F62">
        <w:rPr>
          <w:rFonts w:ascii="Gill Sans MT" w:hAnsi="Gill Sans MT"/>
          <w:color w:val="548DD4" w:themeColor="text2" w:themeTint="99"/>
          <w:sz w:val="24"/>
          <w:szCs w:val="24"/>
          <w:lang w:val="es-ES" w:eastAsia="es-ES"/>
        </w:rPr>
        <w:t>, así como el traslado hasta el aeropuerto de origen del vuelo en Madrid</w:t>
      </w:r>
      <w:r w:rsidRPr="00B91CB4">
        <w:rPr>
          <w:rFonts w:ascii="Gill Sans MT" w:hAnsi="Gill Sans MT"/>
          <w:color w:val="548DD4" w:themeColor="text2" w:themeTint="99"/>
          <w:sz w:val="24"/>
          <w:szCs w:val="24"/>
          <w:lang w:val="es-ES" w:eastAsia="es-ES"/>
        </w:rPr>
        <w:t>.</w:t>
      </w:r>
    </w:p>
    <w:p w:rsidR="00BD6666" w:rsidRPr="00BD6666" w:rsidRDefault="00BD6666" w:rsidP="00593FD9">
      <w:pPr>
        <w:shd w:val="clear" w:color="auto" w:fill="FFFFFF"/>
        <w:spacing w:line="360" w:lineRule="auto"/>
        <w:rPr>
          <w:rFonts w:ascii="Gill Sans MT" w:hAnsi="Gill Sans MT"/>
          <w:color w:val="548DD4" w:themeColor="text2" w:themeTint="99"/>
          <w:sz w:val="24"/>
          <w:szCs w:val="24"/>
          <w:lang w:val="es-ES" w:eastAsia="es-ES"/>
        </w:rPr>
      </w:pPr>
      <w:r w:rsidRPr="00BD6666">
        <w:rPr>
          <w:rFonts w:ascii="Gill Sans MT" w:hAnsi="Gill Sans MT"/>
          <w:color w:val="548DD4" w:themeColor="text2" w:themeTint="99"/>
          <w:sz w:val="24"/>
          <w:szCs w:val="24"/>
          <w:lang w:val="es-ES" w:eastAsia="es-ES"/>
        </w:rPr>
        <w:t>- En caso de que por causas ajenas a la compañía organizadora, ésta no pudiera hacer entrega del premio previsto, será sustituido por otro de similares características y valor. </w:t>
      </w:r>
    </w:p>
    <w:p w:rsidR="00CB47A4" w:rsidRPr="004A71B1" w:rsidRDefault="00CB47A4" w:rsidP="00593FD9">
      <w:pPr>
        <w:pStyle w:val="BodyText2"/>
        <w:spacing w:line="360" w:lineRule="auto"/>
        <w:rPr>
          <w:rFonts w:ascii="Gill Sans MT" w:hAnsi="Gill Sans MT"/>
          <w:color w:val="548DD4" w:themeColor="text2" w:themeTint="99"/>
          <w:spacing w:val="0"/>
          <w:sz w:val="22"/>
          <w:szCs w:val="22"/>
        </w:rPr>
      </w:pPr>
    </w:p>
    <w:p w:rsidR="00CB47A4" w:rsidRPr="004A71B1" w:rsidRDefault="00CB47A4" w:rsidP="00593FD9">
      <w:pPr>
        <w:spacing w:line="360" w:lineRule="auto"/>
        <w:jc w:val="both"/>
        <w:rPr>
          <w:rFonts w:ascii="Gill Sans MT" w:hAnsi="Gill Sans MT"/>
          <w:b/>
          <w:color w:val="548DD4" w:themeColor="text2" w:themeTint="99"/>
          <w:szCs w:val="22"/>
          <w:lang w:val="es-ES_tradnl"/>
        </w:rPr>
      </w:pPr>
      <w:r w:rsidRPr="004A71B1">
        <w:rPr>
          <w:rFonts w:ascii="Gill Sans MT" w:hAnsi="Gill Sans MT"/>
          <w:b/>
          <w:color w:val="548DD4" w:themeColor="text2" w:themeTint="99"/>
          <w:szCs w:val="22"/>
          <w:lang w:val="es-ES_tradnl"/>
        </w:rPr>
        <w:t xml:space="preserve">5.- </w:t>
      </w:r>
      <w:r w:rsidRPr="004A71B1">
        <w:rPr>
          <w:rFonts w:ascii="Gill Sans MT" w:hAnsi="Gill Sans MT"/>
          <w:b/>
          <w:color w:val="548DD4" w:themeColor="text2" w:themeTint="99"/>
          <w:szCs w:val="22"/>
          <w:lang w:val="es-ES_tradnl"/>
        </w:rPr>
        <w:tab/>
      </w:r>
      <w:r w:rsidRPr="004A71B1">
        <w:rPr>
          <w:rFonts w:ascii="Gill Sans MT" w:hAnsi="Gill Sans MT"/>
          <w:b/>
          <w:bCs/>
          <w:color w:val="548DD4" w:themeColor="text2" w:themeTint="99"/>
          <w:szCs w:val="22"/>
          <w:lang w:val="es-ES_tradnl"/>
        </w:rPr>
        <w:t xml:space="preserve">Comunicación de los ganadores del concurso.- </w:t>
      </w:r>
      <w:r w:rsidRPr="004A71B1">
        <w:rPr>
          <w:rFonts w:ascii="Gill Sans MT" w:hAnsi="Gill Sans MT"/>
          <w:color w:val="548DD4" w:themeColor="text2" w:themeTint="99"/>
          <w:szCs w:val="22"/>
          <w:lang w:val="es-ES_tradnl"/>
        </w:rPr>
        <w:t>Los ganadores serán anunciados en la</w:t>
      </w:r>
      <w:r w:rsidR="003437DB">
        <w:rPr>
          <w:rFonts w:ascii="Gill Sans MT" w:hAnsi="Gill Sans MT"/>
          <w:color w:val="548DD4" w:themeColor="text2" w:themeTint="99"/>
          <w:szCs w:val="22"/>
          <w:lang w:val="es-ES_tradnl"/>
        </w:rPr>
        <w:t>s diferentes</w:t>
      </w:r>
      <w:r w:rsidRPr="004A71B1">
        <w:rPr>
          <w:rFonts w:ascii="Gill Sans MT" w:hAnsi="Gill Sans MT"/>
          <w:color w:val="548DD4" w:themeColor="text2" w:themeTint="99"/>
          <w:szCs w:val="22"/>
          <w:lang w:val="es-ES_tradnl"/>
        </w:rPr>
        <w:t xml:space="preserve"> página</w:t>
      </w:r>
      <w:r w:rsidR="003437DB">
        <w:rPr>
          <w:rFonts w:ascii="Gill Sans MT" w:hAnsi="Gill Sans MT"/>
          <w:color w:val="548DD4" w:themeColor="text2" w:themeTint="99"/>
          <w:szCs w:val="22"/>
          <w:lang w:val="es-ES_tradnl"/>
        </w:rPr>
        <w:t>s</w:t>
      </w:r>
      <w:r w:rsidRPr="004A71B1">
        <w:rPr>
          <w:rFonts w:ascii="Gill Sans MT" w:hAnsi="Gill Sans MT"/>
          <w:color w:val="548DD4" w:themeColor="text2" w:themeTint="99"/>
          <w:szCs w:val="22"/>
          <w:lang w:val="es-ES_tradnl"/>
        </w:rPr>
        <w:t xml:space="preserve"> de </w:t>
      </w:r>
      <w:proofErr w:type="spellStart"/>
      <w:r w:rsidRPr="004A71B1">
        <w:rPr>
          <w:rFonts w:ascii="Gill Sans MT" w:hAnsi="Gill Sans MT"/>
          <w:color w:val="548DD4" w:themeColor="text2" w:themeTint="99"/>
          <w:szCs w:val="22"/>
          <w:lang w:val="es-ES_tradnl"/>
        </w:rPr>
        <w:t>eDreams</w:t>
      </w:r>
      <w:proofErr w:type="spellEnd"/>
      <w:r w:rsidRPr="004A71B1">
        <w:rPr>
          <w:rFonts w:ascii="Gill Sans MT" w:hAnsi="Gill Sans MT"/>
          <w:color w:val="548DD4" w:themeColor="text2" w:themeTint="99"/>
          <w:szCs w:val="22"/>
          <w:lang w:val="es-ES_tradnl"/>
        </w:rPr>
        <w:t xml:space="preserve"> en Facebook el </w:t>
      </w:r>
      <w:r w:rsidR="00A57F62">
        <w:rPr>
          <w:rFonts w:ascii="Gill Sans MT" w:hAnsi="Gill Sans MT"/>
          <w:color w:val="548DD4" w:themeColor="text2" w:themeTint="99"/>
          <w:szCs w:val="22"/>
          <w:lang w:val="es-ES_tradnl"/>
        </w:rPr>
        <w:t>16 de Noviembre</w:t>
      </w:r>
      <w:r w:rsidR="003437DB">
        <w:rPr>
          <w:rFonts w:ascii="Gill Sans MT" w:hAnsi="Gill Sans MT"/>
          <w:color w:val="548DD4" w:themeColor="text2" w:themeTint="99"/>
          <w:szCs w:val="22"/>
          <w:lang w:val="es-ES_tradnl"/>
        </w:rPr>
        <w:t xml:space="preserve"> </w:t>
      </w:r>
      <w:r w:rsidRPr="004A71B1">
        <w:rPr>
          <w:rFonts w:ascii="Gill Sans MT" w:hAnsi="Gill Sans MT"/>
          <w:color w:val="548DD4" w:themeColor="text2" w:themeTint="99"/>
          <w:szCs w:val="22"/>
          <w:lang w:val="es-ES_tradnl"/>
        </w:rPr>
        <w:t xml:space="preserve">de 2012 y avisados por correo electrónico. Para la recepción de los premios, deberán enviar sus datos de contacto a la siguiente dirección de correo electrónico: </w:t>
      </w:r>
      <w:hyperlink r:id="rId8" w:history="1">
        <w:r w:rsidRPr="004A71B1">
          <w:rPr>
            <w:rStyle w:val="Hyperlink"/>
            <w:rFonts w:ascii="Gill Sans MT" w:hAnsi="Gill Sans MT"/>
            <w:color w:val="548DD4" w:themeColor="text2" w:themeTint="99"/>
            <w:szCs w:val="22"/>
            <w:lang w:val="es-ES_tradnl"/>
          </w:rPr>
          <w:t>socialmedia@edreams.com</w:t>
        </w:r>
      </w:hyperlink>
      <w:r w:rsidRPr="004A71B1">
        <w:rPr>
          <w:rFonts w:ascii="Gill Sans MT" w:hAnsi="Gill Sans MT"/>
          <w:color w:val="548DD4" w:themeColor="text2" w:themeTint="99"/>
          <w:szCs w:val="22"/>
          <w:lang w:val="es-ES_tradnl"/>
        </w:rPr>
        <w:t xml:space="preserve">. </w:t>
      </w:r>
      <w:r w:rsidRPr="004A71B1">
        <w:rPr>
          <w:rFonts w:ascii="Gill Sans MT" w:hAnsi="Gill Sans MT" w:cs="Tahoma"/>
          <w:color w:val="548DD4" w:themeColor="text2" w:themeTint="99"/>
          <w:szCs w:val="22"/>
          <w:lang w:val="es-ES_tradnl"/>
        </w:rPr>
        <w:t>Si transcurridos 3 días naturales desde la celebración del concurso resultara imposible contactar con el ganador o éste no hubiera procedido al envío de sus datos de contacto a la dirección indicada, se entenderá que éste ha rechazado el premio. En caso de que, transcurridos 3 días naturales desde la elección del nuevo ganador, tampoco fuera posible contactar con él o éste no hubiera procedido al envío de sus datos de contacto a la dirección indicada, se entenderá que ha rechazado el premio y se procederá de igual forma con el tercero de los participantes que hubieran conseguido un mayor número de sellos en su pasaporte. Si tampoco fuera posible entregar el premio al tercero de los participantes, el concurso quedará desierto.</w:t>
      </w:r>
    </w:p>
    <w:p w:rsidR="00CB47A4" w:rsidRPr="004A71B1" w:rsidRDefault="00CB47A4" w:rsidP="00593FD9">
      <w:pPr>
        <w:spacing w:before="80" w:after="80" w:line="360" w:lineRule="auto"/>
        <w:jc w:val="both"/>
        <w:rPr>
          <w:rFonts w:ascii="Gill Sans MT" w:hAnsi="Gill Sans MT" w:cs="Arial"/>
          <w:color w:val="548DD4" w:themeColor="text2" w:themeTint="99"/>
          <w:szCs w:val="22"/>
          <w:lang w:val="es-ES_tradnl"/>
        </w:rPr>
      </w:pPr>
    </w:p>
    <w:p w:rsidR="00CB47A4" w:rsidRPr="004A71B1" w:rsidRDefault="00CB47A4" w:rsidP="00593FD9">
      <w:pPr>
        <w:pStyle w:val="BodyText2"/>
        <w:spacing w:line="360" w:lineRule="auto"/>
        <w:rPr>
          <w:rFonts w:ascii="Gill Sans MT" w:hAnsi="Gill Sans MT"/>
          <w:color w:val="548DD4" w:themeColor="text2" w:themeTint="99"/>
          <w:spacing w:val="0"/>
          <w:sz w:val="22"/>
          <w:szCs w:val="22"/>
        </w:rPr>
      </w:pPr>
      <w:r w:rsidRPr="004A71B1">
        <w:rPr>
          <w:rFonts w:ascii="Gill Sans MT" w:hAnsi="Gill Sans MT" w:cs="Times New Roman"/>
          <w:b/>
          <w:bCs/>
          <w:color w:val="548DD4" w:themeColor="text2" w:themeTint="99"/>
          <w:spacing w:val="0"/>
          <w:sz w:val="22"/>
          <w:szCs w:val="22"/>
        </w:rPr>
        <w:t xml:space="preserve">6.- Datos personales.- </w:t>
      </w:r>
      <w:r w:rsidRPr="004A71B1">
        <w:rPr>
          <w:rFonts w:ascii="Gill Sans MT" w:hAnsi="Gill Sans MT"/>
          <w:color w:val="548DD4" w:themeColor="text2" w:themeTint="99"/>
          <w:spacing w:val="0"/>
          <w:sz w:val="22"/>
          <w:szCs w:val="22"/>
        </w:rPr>
        <w:t xml:space="preserve">De conformidad con Ley Orgánica de Protección de Datos de Carácter Personal y la Ley de Servicios de la Sociedad de la Información y de Comercio Electrónico, se informa a los ganadores de que los datos personales que faciliten serán incorporados a un fichero de datos de carácter personal, propiedad de la compañía organizadora. Dichos datos serán utilizados y tratados, </w:t>
      </w:r>
      <w:r w:rsidRPr="004A71B1">
        <w:rPr>
          <w:rFonts w:ascii="Gill Sans MT" w:hAnsi="Gill Sans MT"/>
          <w:color w:val="548DD4" w:themeColor="text2" w:themeTint="99"/>
          <w:spacing w:val="0"/>
          <w:sz w:val="22"/>
          <w:szCs w:val="22"/>
        </w:rPr>
        <w:lastRenderedPageBreak/>
        <w:t xml:space="preserve">además de con la finalidad de participar en el concurso, para la investigación, promoción y comercialización de los servicios de </w:t>
      </w:r>
      <w:proofErr w:type="spellStart"/>
      <w:r w:rsidRPr="004A71B1">
        <w:rPr>
          <w:rFonts w:ascii="Gill Sans MT" w:hAnsi="Gill Sans MT"/>
          <w:color w:val="548DD4" w:themeColor="text2" w:themeTint="99"/>
          <w:spacing w:val="0"/>
          <w:sz w:val="22"/>
          <w:szCs w:val="22"/>
        </w:rPr>
        <w:t>eDreams</w:t>
      </w:r>
      <w:proofErr w:type="spellEnd"/>
      <w:r w:rsidRPr="004A71B1">
        <w:rPr>
          <w:rFonts w:ascii="Gill Sans MT" w:hAnsi="Gill Sans MT"/>
          <w:color w:val="548DD4" w:themeColor="text2" w:themeTint="99"/>
          <w:spacing w:val="0"/>
          <w:sz w:val="22"/>
          <w:szCs w:val="22"/>
        </w:rPr>
        <w:t xml:space="preserve"> lo que incluirá el envío de comunicaciones comerciales incluso por vía electrónica. Si lo desean, pueden hacer uso en cualquier momento de sus derechos de acceso, rectificación, oposición y cancelación de sus datos escribiendo al responsable del tratamiento a la dirección de correo postal, email y/o teléfono que se indica a continuación: </w:t>
      </w:r>
      <w:proofErr w:type="spellStart"/>
      <w:r w:rsidRPr="004A71B1">
        <w:rPr>
          <w:rFonts w:ascii="Gill Sans MT" w:hAnsi="Gill Sans MT"/>
          <w:color w:val="548DD4" w:themeColor="text2" w:themeTint="99"/>
          <w:spacing w:val="0"/>
          <w:sz w:val="22"/>
          <w:szCs w:val="22"/>
        </w:rPr>
        <w:t>Moll</w:t>
      </w:r>
      <w:proofErr w:type="spellEnd"/>
      <w:r w:rsidRPr="004A71B1">
        <w:rPr>
          <w:rFonts w:ascii="Gill Sans MT" w:hAnsi="Gill Sans MT"/>
          <w:color w:val="548DD4" w:themeColor="text2" w:themeTint="99"/>
          <w:spacing w:val="0"/>
          <w:sz w:val="22"/>
          <w:szCs w:val="22"/>
        </w:rPr>
        <w:t xml:space="preserve"> de Barcelona, sin número, edificio </w:t>
      </w:r>
      <w:proofErr w:type="spellStart"/>
      <w:r w:rsidRPr="004A71B1">
        <w:rPr>
          <w:rFonts w:ascii="Gill Sans MT" w:hAnsi="Gill Sans MT"/>
          <w:color w:val="548DD4" w:themeColor="text2" w:themeTint="99"/>
          <w:spacing w:val="0"/>
          <w:sz w:val="22"/>
          <w:szCs w:val="22"/>
        </w:rPr>
        <w:t>World</w:t>
      </w:r>
      <w:proofErr w:type="spellEnd"/>
      <w:r w:rsidRPr="004A71B1">
        <w:rPr>
          <w:rFonts w:ascii="Gill Sans MT" w:hAnsi="Gill Sans MT"/>
          <w:color w:val="548DD4" w:themeColor="text2" w:themeTint="99"/>
          <w:spacing w:val="0"/>
          <w:sz w:val="22"/>
          <w:szCs w:val="22"/>
        </w:rPr>
        <w:t xml:space="preserve"> </w:t>
      </w:r>
      <w:proofErr w:type="spellStart"/>
      <w:r w:rsidRPr="004A71B1">
        <w:rPr>
          <w:rFonts w:ascii="Gill Sans MT" w:hAnsi="Gill Sans MT"/>
          <w:color w:val="548DD4" w:themeColor="text2" w:themeTint="99"/>
          <w:spacing w:val="0"/>
          <w:sz w:val="22"/>
          <w:szCs w:val="22"/>
        </w:rPr>
        <w:t>Trade</w:t>
      </w:r>
      <w:proofErr w:type="spellEnd"/>
      <w:r w:rsidRPr="004A71B1">
        <w:rPr>
          <w:rFonts w:ascii="Gill Sans MT" w:hAnsi="Gill Sans MT"/>
          <w:color w:val="548DD4" w:themeColor="text2" w:themeTint="99"/>
          <w:spacing w:val="0"/>
          <w:sz w:val="22"/>
          <w:szCs w:val="22"/>
        </w:rPr>
        <w:t xml:space="preserve"> Center Norte Pl. 6, 08039 Barcelona, email </w:t>
      </w:r>
      <w:hyperlink r:id="rId9" w:history="1">
        <w:r w:rsidRPr="004A71B1">
          <w:rPr>
            <w:rStyle w:val="Hyperlink"/>
            <w:rFonts w:ascii="Gill Sans MT" w:hAnsi="Gill Sans MT"/>
            <w:color w:val="548DD4" w:themeColor="text2" w:themeTint="99"/>
            <w:spacing w:val="0"/>
            <w:sz w:val="22"/>
            <w:szCs w:val="22"/>
          </w:rPr>
          <w:t>customerservice@edreams.com</w:t>
        </w:r>
      </w:hyperlink>
      <w:r w:rsidRPr="004A71B1">
        <w:rPr>
          <w:rFonts w:ascii="Gill Sans MT" w:hAnsi="Gill Sans MT"/>
          <w:color w:val="548DD4" w:themeColor="text2" w:themeTint="99"/>
          <w:spacing w:val="0"/>
          <w:sz w:val="22"/>
          <w:szCs w:val="22"/>
        </w:rPr>
        <w:t>.</w:t>
      </w:r>
    </w:p>
    <w:p w:rsidR="00CB47A4" w:rsidRPr="004A71B1" w:rsidRDefault="00CB47A4" w:rsidP="00593FD9">
      <w:pPr>
        <w:spacing w:line="360" w:lineRule="auto"/>
        <w:jc w:val="both"/>
        <w:rPr>
          <w:rFonts w:ascii="Gill Sans MT" w:hAnsi="Gill Sans MT" w:cs="Tahoma"/>
          <w:b/>
          <w:bCs/>
          <w:color w:val="548DD4" w:themeColor="text2" w:themeTint="99"/>
          <w:szCs w:val="22"/>
          <w:lang w:val="es-ES_tradnl"/>
        </w:rPr>
      </w:pPr>
    </w:p>
    <w:p w:rsidR="00EF7B2D" w:rsidRPr="003437DB" w:rsidRDefault="00CB47A4" w:rsidP="00593FD9">
      <w:pPr>
        <w:spacing w:line="360" w:lineRule="auto"/>
        <w:jc w:val="both"/>
        <w:rPr>
          <w:rFonts w:ascii="Gill Sans MT" w:hAnsi="Gill Sans MT"/>
          <w:color w:val="548DD4" w:themeColor="text2" w:themeTint="99"/>
          <w:szCs w:val="22"/>
          <w:lang w:val="es-ES_tradnl"/>
        </w:rPr>
      </w:pPr>
      <w:r w:rsidRPr="004A71B1">
        <w:rPr>
          <w:rFonts w:ascii="Gill Sans MT" w:hAnsi="Gill Sans MT" w:cs="Arial"/>
          <w:b/>
          <w:color w:val="548DD4" w:themeColor="text2" w:themeTint="99"/>
          <w:szCs w:val="22"/>
          <w:lang w:val="es-ES_tradnl"/>
        </w:rPr>
        <w:t>7.</w:t>
      </w:r>
      <w:r w:rsidRPr="004A71B1">
        <w:rPr>
          <w:rStyle w:val="Strong"/>
          <w:rFonts w:ascii="Gill Sans MT" w:hAnsi="Gill Sans MT" w:cs="Arial"/>
          <w:color w:val="548DD4" w:themeColor="text2" w:themeTint="99"/>
          <w:szCs w:val="22"/>
          <w:lang w:val="es-ES_tradnl"/>
        </w:rPr>
        <w:t xml:space="preserve">- </w:t>
      </w:r>
      <w:r w:rsidRPr="004A71B1">
        <w:rPr>
          <w:rStyle w:val="Strong"/>
          <w:rFonts w:ascii="Gill Sans MT" w:hAnsi="Gill Sans MT" w:cs="Arial"/>
          <w:color w:val="548DD4" w:themeColor="text2" w:themeTint="99"/>
          <w:szCs w:val="22"/>
          <w:lang w:val="es-ES_tradnl"/>
        </w:rPr>
        <w:tab/>
        <w:t xml:space="preserve">Aceptación del reglamento.- </w:t>
      </w:r>
      <w:r w:rsidRPr="004A71B1">
        <w:rPr>
          <w:rFonts w:ascii="Gill Sans MT" w:hAnsi="Gill Sans MT" w:cs="Arial"/>
          <w:color w:val="548DD4" w:themeColor="text2" w:themeTint="99"/>
          <w:lang w:val="es-ES_tradnl"/>
        </w:rPr>
        <w:t>Se informa a los posibles participantes que el simple hecho de participar en el concurso implica la total aceptación del presente Reglamento. La compañía organizadora se reserva el derecho de eliminar a cualquier usuario que defraude, altere o inutilice el buen funcionamiento y el transcurso normal y reglamentario del concurso, quedando liberada del cumplimiento de cualquier obligación frente a ese participante.</w:t>
      </w:r>
    </w:p>
    <w:p w:rsidR="00EF7B2D" w:rsidRPr="004A71B1" w:rsidRDefault="00EF7B2D" w:rsidP="00593FD9">
      <w:pPr>
        <w:tabs>
          <w:tab w:val="left" w:pos="-1440"/>
          <w:tab w:val="left" w:pos="-720"/>
          <w:tab w:val="left" w:pos="0"/>
          <w:tab w:val="left" w:pos="432"/>
          <w:tab w:val="left" w:pos="1440"/>
          <w:tab w:val="left" w:pos="2160"/>
          <w:tab w:val="left" w:pos="2880"/>
          <w:tab w:val="left" w:pos="3600"/>
          <w:tab w:val="left" w:pos="4320"/>
          <w:tab w:val="left" w:pos="5040"/>
          <w:tab w:val="left" w:pos="5760"/>
        </w:tabs>
        <w:spacing w:line="360" w:lineRule="auto"/>
        <w:jc w:val="both"/>
        <w:rPr>
          <w:rFonts w:ascii="Arial" w:hAnsi="Arial" w:cs="Arial"/>
          <w:color w:val="548DD4" w:themeColor="text2" w:themeTint="99"/>
          <w:sz w:val="20"/>
          <w:lang w:val="es-ES"/>
        </w:rPr>
      </w:pPr>
      <w:r w:rsidRPr="004A71B1">
        <w:rPr>
          <w:rFonts w:ascii="Arial" w:hAnsi="Arial" w:cs="Arial"/>
          <w:color w:val="548DD4" w:themeColor="text2" w:themeTint="99"/>
          <w:sz w:val="20"/>
          <w:lang w:val="es-ES"/>
        </w:rPr>
        <w:tab/>
      </w:r>
      <w:r w:rsidRPr="004A71B1">
        <w:rPr>
          <w:rFonts w:ascii="Arial" w:hAnsi="Arial" w:cs="Arial"/>
          <w:color w:val="548DD4" w:themeColor="text2" w:themeTint="99"/>
          <w:sz w:val="20"/>
          <w:lang w:val="es-ES"/>
        </w:rPr>
        <w:tab/>
      </w:r>
      <w:r w:rsidRPr="004A71B1">
        <w:rPr>
          <w:rFonts w:ascii="Arial" w:hAnsi="Arial" w:cs="Arial"/>
          <w:color w:val="548DD4" w:themeColor="text2" w:themeTint="99"/>
          <w:sz w:val="20"/>
          <w:lang w:val="es-ES"/>
        </w:rPr>
        <w:tab/>
      </w:r>
      <w:r w:rsidRPr="004A71B1">
        <w:rPr>
          <w:rFonts w:ascii="Arial" w:hAnsi="Arial" w:cs="Arial"/>
          <w:color w:val="548DD4" w:themeColor="text2" w:themeTint="99"/>
          <w:sz w:val="20"/>
          <w:lang w:val="es-ES"/>
        </w:rPr>
        <w:tab/>
      </w:r>
      <w:r w:rsidRPr="004A71B1">
        <w:rPr>
          <w:rFonts w:ascii="Arial" w:hAnsi="Arial" w:cs="Arial"/>
          <w:color w:val="548DD4" w:themeColor="text2" w:themeTint="99"/>
          <w:sz w:val="20"/>
          <w:lang w:val="es-ES"/>
        </w:rPr>
        <w:tab/>
      </w:r>
      <w:r w:rsidRPr="004A71B1">
        <w:rPr>
          <w:rFonts w:ascii="Arial" w:hAnsi="Arial" w:cs="Arial"/>
          <w:color w:val="548DD4" w:themeColor="text2" w:themeTint="99"/>
          <w:sz w:val="20"/>
          <w:lang w:val="es-ES"/>
        </w:rPr>
        <w:tab/>
      </w:r>
      <w:r w:rsidRPr="004A71B1">
        <w:rPr>
          <w:rFonts w:ascii="Arial" w:hAnsi="Arial" w:cs="Arial"/>
          <w:color w:val="548DD4" w:themeColor="text2" w:themeTint="99"/>
          <w:sz w:val="20"/>
          <w:lang w:val="es-ES"/>
        </w:rPr>
        <w:tab/>
      </w:r>
      <w:r w:rsidRPr="004A71B1">
        <w:rPr>
          <w:rFonts w:ascii="Arial" w:hAnsi="Arial" w:cs="Arial"/>
          <w:color w:val="548DD4" w:themeColor="text2" w:themeTint="99"/>
          <w:sz w:val="20"/>
          <w:lang w:val="es-ES"/>
        </w:rPr>
        <w:tab/>
      </w:r>
    </w:p>
    <w:sectPr w:rsidR="00EF7B2D" w:rsidRPr="004A71B1" w:rsidSect="004E492F">
      <w:headerReference w:type="default" r:id="rId10"/>
      <w:footerReference w:type="default" r:id="rId11"/>
      <w:pgSz w:w="11909" w:h="16834" w:code="9"/>
      <w:pgMar w:top="1440" w:right="1077"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45" w:rsidRDefault="00CB6245">
      <w:r>
        <w:separator/>
      </w:r>
    </w:p>
  </w:endnote>
  <w:endnote w:type="continuationSeparator" w:id="0">
    <w:p w:rsidR="00CB6245" w:rsidRDefault="00CB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48" w:rsidRDefault="00DD3C48" w:rsidP="00A235B5">
    <w:pPr>
      <w:pStyle w:val="Footer"/>
      <w:ind w:left="-567" w:right="-360" w:firstLine="283"/>
      <w:jc w:val="center"/>
      <w:rPr>
        <w:rFonts w:ascii="Arial" w:hAnsi="Arial" w:cs="Arial"/>
        <w:sz w:val="16"/>
        <w:szCs w:val="16"/>
        <w:lang w:val="es-ES_tradnl"/>
      </w:rPr>
    </w:pPr>
  </w:p>
  <w:p w:rsidR="00DD3C48" w:rsidRDefault="00DD3C48" w:rsidP="00A235B5">
    <w:pPr>
      <w:pStyle w:val="Footer"/>
      <w:ind w:left="-567" w:right="-360" w:firstLine="283"/>
      <w:jc w:val="center"/>
      <w:rPr>
        <w:rFonts w:ascii="Arial" w:hAnsi="Arial" w:cs="Arial"/>
        <w:sz w:val="16"/>
        <w:szCs w:val="16"/>
        <w:lang w:val="es-ES_tradnl"/>
      </w:rPr>
    </w:pPr>
  </w:p>
  <w:p w:rsidR="00DD3C48" w:rsidRDefault="00DD3C48" w:rsidP="00A235B5">
    <w:pPr>
      <w:pStyle w:val="Footer"/>
      <w:ind w:left="-567" w:right="-360" w:firstLine="283"/>
      <w:jc w:val="center"/>
      <w:rPr>
        <w:rFonts w:ascii="Arial" w:hAnsi="Arial" w:cs="Arial"/>
        <w:sz w:val="16"/>
        <w:szCs w:val="16"/>
        <w:lang w:val="es-ES_tradnl"/>
      </w:rPr>
    </w:pPr>
  </w:p>
  <w:p w:rsidR="00DD3C48" w:rsidRPr="00A235B5" w:rsidRDefault="00DD3C48" w:rsidP="00A235B5">
    <w:pPr>
      <w:pStyle w:val="Footer"/>
      <w:jc w:val="center"/>
      <w:rPr>
        <w:rFonts w:ascii="Arial" w:hAnsi="Arial" w:cs="Arial"/>
      </w:rPr>
    </w:pPr>
  </w:p>
  <w:p w:rsidR="00DD3C48" w:rsidRPr="00A235B5" w:rsidRDefault="00DD3C48" w:rsidP="00CA7035">
    <w:pPr>
      <w:pStyle w:val="Footer"/>
      <w:ind w:left="142" w:right="-664" w:hanging="142"/>
      <w:jc w:val="center"/>
      <w:rPr>
        <w:rFonts w:ascii="Arial" w:hAnsi="Arial" w:cs="Arial"/>
        <w:sz w:val="16"/>
        <w:szCs w:val="16"/>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45" w:rsidRDefault="00CB6245">
      <w:r>
        <w:separator/>
      </w:r>
    </w:p>
  </w:footnote>
  <w:footnote w:type="continuationSeparator" w:id="0">
    <w:p w:rsidR="00CB6245" w:rsidRDefault="00CB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48" w:rsidRDefault="00CB47A4" w:rsidP="003B798A">
    <w:pPr>
      <w:pStyle w:val="Header"/>
    </w:pPr>
    <w:r>
      <w:rPr>
        <w:noProof/>
        <w:lang w:val="es-ES" w:eastAsia="es-ES"/>
      </w:rPr>
      <mc:AlternateContent>
        <mc:Choice Requires="wpg">
          <w:drawing>
            <wp:anchor distT="0" distB="0" distL="114300" distR="114300" simplePos="0" relativeHeight="251657728" behindDoc="0" locked="1" layoutInCell="1" allowOverlap="1">
              <wp:simplePos x="0" y="0"/>
              <wp:positionH relativeFrom="column">
                <wp:posOffset>2908935</wp:posOffset>
              </wp:positionH>
              <wp:positionV relativeFrom="paragraph">
                <wp:posOffset>116840</wp:posOffset>
              </wp:positionV>
              <wp:extent cx="2971800" cy="457200"/>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457200"/>
                        <a:chOff x="6021" y="904"/>
                        <a:chExt cx="4680" cy="720"/>
                      </a:xfrm>
                    </wpg:grpSpPr>
                    <wps:wsp>
                      <wps:cNvPr id="3" name="Text Box 3"/>
                      <wps:cNvSpPr txBox="1">
                        <a:spLocks noChangeArrowheads="1"/>
                      </wps:cNvSpPr>
                      <wps:spPr bwMode="auto">
                        <a:xfrm>
                          <a:off x="6021" y="904"/>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C48" w:rsidRDefault="00DD3C48" w:rsidP="003B798A">
                            <w:pPr>
                              <w:pStyle w:val="Footer"/>
                              <w:ind w:left="-567" w:right="-360" w:firstLine="283"/>
                              <w:rPr>
                                <w:rFonts w:ascii="Arial" w:hAnsi="Arial" w:cs="Arial"/>
                                <w:sz w:val="16"/>
                                <w:szCs w:val="16"/>
                                <w:lang w:val="es-ES_tradnl"/>
                              </w:rPr>
                            </w:pPr>
                            <w:r w:rsidRPr="00A235B5">
                              <w:rPr>
                                <w:rFonts w:ascii="Arial" w:hAnsi="Arial" w:cs="Arial"/>
                                <w:sz w:val="16"/>
                                <w:szCs w:val="16"/>
                                <w:lang w:val="es-ES_tradnl"/>
                              </w:rPr>
                              <w:t>6</w:t>
                            </w:r>
                            <w:r>
                              <w:rPr>
                                <w:rFonts w:ascii="Arial" w:hAnsi="Arial" w:cs="Arial"/>
                                <w:sz w:val="16"/>
                                <w:szCs w:val="16"/>
                                <w:lang w:val="es-ES_tradnl"/>
                              </w:rPr>
                              <w:t xml:space="preserve"> 6</w:t>
                            </w:r>
                            <w:r w:rsidRPr="00A235B5">
                              <w:rPr>
                                <w:rFonts w:ascii="Arial" w:hAnsi="Arial" w:cs="Arial"/>
                                <w:sz w:val="16"/>
                                <w:szCs w:val="16"/>
                                <w:lang w:val="es-ES_tradnl"/>
                              </w:rPr>
                              <w:t xml:space="preserve">01 </w:t>
                            </w:r>
                            <w:proofErr w:type="spellStart"/>
                            <w:r w:rsidRPr="00A235B5">
                              <w:rPr>
                                <w:rFonts w:ascii="Arial" w:hAnsi="Arial" w:cs="Arial"/>
                                <w:sz w:val="16"/>
                                <w:szCs w:val="16"/>
                                <w:lang w:val="es-ES_tradnl"/>
                              </w:rPr>
                              <w:t>World</w:t>
                            </w:r>
                            <w:proofErr w:type="spellEnd"/>
                            <w:r w:rsidRPr="00A235B5">
                              <w:rPr>
                                <w:rFonts w:ascii="Arial" w:hAnsi="Arial" w:cs="Arial"/>
                                <w:sz w:val="16"/>
                                <w:szCs w:val="16"/>
                                <w:lang w:val="es-ES_tradnl"/>
                              </w:rPr>
                              <w:t xml:space="preserve"> </w:t>
                            </w:r>
                            <w:proofErr w:type="spellStart"/>
                            <w:r w:rsidRPr="00A235B5">
                              <w:rPr>
                                <w:rFonts w:ascii="Arial" w:hAnsi="Arial" w:cs="Arial"/>
                                <w:sz w:val="16"/>
                                <w:szCs w:val="16"/>
                                <w:lang w:val="es-ES_tradnl"/>
                              </w:rPr>
                              <w:t>Trade</w:t>
                            </w:r>
                            <w:proofErr w:type="spellEnd"/>
                            <w:r w:rsidRPr="00A235B5">
                              <w:rPr>
                                <w:rFonts w:ascii="Arial" w:hAnsi="Arial" w:cs="Arial"/>
                                <w:sz w:val="16"/>
                                <w:szCs w:val="16"/>
                                <w:lang w:val="es-ES_tradnl"/>
                              </w:rPr>
                              <w:t xml:space="preserve"> Center N. </w:t>
                            </w:r>
                            <w:r>
                              <w:rPr>
                                <w:rFonts w:ascii="Arial" w:hAnsi="Arial" w:cs="Arial"/>
                                <w:sz w:val="16"/>
                                <w:szCs w:val="16"/>
                                <w:lang w:val="es-ES_tradnl"/>
                              </w:rPr>
                              <w:t>PL6</w:t>
                            </w:r>
                          </w:p>
                          <w:p w:rsidR="00DD3C48" w:rsidRDefault="00DD3C48" w:rsidP="003B798A">
                            <w:pPr>
                              <w:pStyle w:val="Footer"/>
                              <w:ind w:left="-567" w:right="-360" w:firstLine="283"/>
                              <w:rPr>
                                <w:rFonts w:ascii="Arial" w:hAnsi="Arial" w:cs="Arial"/>
                                <w:sz w:val="16"/>
                                <w:szCs w:val="16"/>
                                <w:lang w:val="es-ES_tradnl"/>
                              </w:rPr>
                            </w:pPr>
                            <w:r w:rsidRPr="00A235B5">
                              <w:rPr>
                                <w:rFonts w:ascii="Arial" w:hAnsi="Arial" w:cs="Arial"/>
                                <w:sz w:val="16"/>
                                <w:szCs w:val="16"/>
                                <w:lang w:val="es-ES_tradnl"/>
                              </w:rPr>
                              <w:t xml:space="preserve">· </w:t>
                            </w:r>
                            <w:r>
                              <w:rPr>
                                <w:rFonts w:ascii="Arial" w:hAnsi="Arial" w:cs="Arial"/>
                                <w:sz w:val="16"/>
                                <w:szCs w:val="16"/>
                                <w:lang w:val="es-ES_tradnl"/>
                              </w:rPr>
                              <w:t xml:space="preserve"> </w:t>
                            </w:r>
                            <w:proofErr w:type="spellStart"/>
                            <w:r w:rsidRPr="00A235B5">
                              <w:rPr>
                                <w:rFonts w:ascii="Arial" w:hAnsi="Arial" w:cs="Arial"/>
                                <w:sz w:val="16"/>
                                <w:szCs w:val="16"/>
                                <w:lang w:val="es-ES_tradnl"/>
                              </w:rPr>
                              <w:t>Moll</w:t>
                            </w:r>
                            <w:proofErr w:type="spellEnd"/>
                            <w:r w:rsidRPr="00A235B5">
                              <w:rPr>
                                <w:rFonts w:ascii="Arial" w:hAnsi="Arial" w:cs="Arial"/>
                                <w:sz w:val="16"/>
                                <w:szCs w:val="16"/>
                                <w:lang w:val="es-ES_tradnl"/>
                              </w:rPr>
                              <w:t xml:space="preserve"> de Barcelona s/n</w:t>
                            </w:r>
                          </w:p>
                          <w:p w:rsidR="00DD3C48" w:rsidRDefault="00DD3C48" w:rsidP="003B798A">
                            <w:pPr>
                              <w:pStyle w:val="Footer"/>
                              <w:ind w:left="-567" w:right="-360" w:firstLine="283"/>
                              <w:rPr>
                                <w:rFonts w:ascii="Arial" w:hAnsi="Arial" w:cs="Arial"/>
                                <w:sz w:val="16"/>
                                <w:szCs w:val="16"/>
                                <w:lang w:val="es-ES_tradnl"/>
                              </w:rPr>
                            </w:pPr>
                            <w:r>
                              <w:rPr>
                                <w:rFonts w:ascii="Arial" w:hAnsi="Arial" w:cs="Arial"/>
                                <w:sz w:val="16"/>
                                <w:szCs w:val="16"/>
                                <w:lang w:val="es-ES_tradnl"/>
                              </w:rPr>
                              <w:t xml:space="preserve">   </w:t>
                            </w:r>
                            <w:r w:rsidRPr="00A235B5">
                              <w:rPr>
                                <w:rFonts w:ascii="Arial" w:hAnsi="Arial" w:cs="Arial"/>
                                <w:sz w:val="16"/>
                                <w:szCs w:val="16"/>
                                <w:lang w:val="es-ES_tradnl"/>
                              </w:rPr>
                              <w:t xml:space="preserve">08039 Barcelona, </w:t>
                            </w:r>
                            <w:proofErr w:type="spellStart"/>
                            <w:r w:rsidRPr="00A235B5">
                              <w:rPr>
                                <w:rFonts w:ascii="Arial" w:hAnsi="Arial" w:cs="Arial"/>
                                <w:sz w:val="16"/>
                                <w:szCs w:val="16"/>
                                <w:lang w:val="es-ES_tradnl"/>
                              </w:rPr>
                              <w:t>Spain</w:t>
                            </w:r>
                            <w:proofErr w:type="spellEnd"/>
                            <w:r w:rsidRPr="00A235B5">
                              <w:rPr>
                                <w:rFonts w:ascii="Arial" w:hAnsi="Arial" w:cs="Arial"/>
                                <w:sz w:val="16"/>
                                <w:szCs w:val="16"/>
                                <w:lang w:val="es-ES_tradnl"/>
                              </w:rPr>
                              <w:t xml:space="preserve"> </w:t>
                            </w:r>
                          </w:p>
                          <w:p w:rsidR="00DD3C48" w:rsidRDefault="00DD3C48"/>
                        </w:txbxContent>
                      </wps:txbx>
                      <wps:bodyPr rot="0" vert="horz" wrap="square" lIns="91440" tIns="45720" rIns="91440" bIns="45720" anchor="t" anchorCtr="0" upright="1">
                        <a:noAutofit/>
                      </wps:bodyPr>
                    </wps:wsp>
                    <wps:wsp>
                      <wps:cNvPr id="4" name="Text Box 4"/>
                      <wps:cNvSpPr txBox="1">
                        <a:spLocks noChangeArrowheads="1"/>
                      </wps:cNvSpPr>
                      <wps:spPr bwMode="auto">
                        <a:xfrm>
                          <a:off x="8901" y="904"/>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C48" w:rsidRPr="00CB47A4" w:rsidRDefault="00DD3C48" w:rsidP="003B798A">
                            <w:pPr>
                              <w:pStyle w:val="Footer"/>
                              <w:ind w:left="-567" w:right="-360" w:firstLine="283"/>
                              <w:rPr>
                                <w:rFonts w:ascii="Arial" w:hAnsi="Arial" w:cs="Arial"/>
                                <w:sz w:val="16"/>
                                <w:szCs w:val="16"/>
                              </w:rPr>
                            </w:pPr>
                            <w:r w:rsidRPr="00CB47A4">
                              <w:rPr>
                                <w:rFonts w:ascii="Arial" w:hAnsi="Arial" w:cs="Arial"/>
                                <w:sz w:val="16"/>
                                <w:szCs w:val="16"/>
                              </w:rPr>
                              <w:t xml:space="preserve">   T. +34 93 508 85 58</w:t>
                            </w:r>
                          </w:p>
                          <w:p w:rsidR="00DD3C48" w:rsidRPr="00CB47A4" w:rsidRDefault="00DD3C48" w:rsidP="0074450F">
                            <w:pPr>
                              <w:pStyle w:val="Footer"/>
                              <w:ind w:left="-567" w:right="-360" w:firstLine="283"/>
                              <w:rPr>
                                <w:rFonts w:ascii="Arial" w:hAnsi="Arial" w:cs="Arial"/>
                                <w:sz w:val="16"/>
                                <w:szCs w:val="16"/>
                              </w:rPr>
                            </w:pPr>
                            <w:r w:rsidRPr="00CB47A4">
                              <w:rPr>
                                <w:rFonts w:ascii="Arial" w:hAnsi="Arial" w:cs="Arial"/>
                                <w:sz w:val="16"/>
                                <w:szCs w:val="16"/>
                              </w:rPr>
                              <w:t xml:space="preserve">F </w:t>
                            </w:r>
                            <w:proofErr w:type="spellStart"/>
                            <w:r w:rsidRPr="00CB47A4">
                              <w:rPr>
                                <w:rFonts w:ascii="Arial" w:hAnsi="Arial" w:cs="Arial"/>
                                <w:sz w:val="16"/>
                                <w:szCs w:val="16"/>
                              </w:rPr>
                              <w:t>F</w:t>
                            </w:r>
                            <w:proofErr w:type="spellEnd"/>
                            <w:r w:rsidRPr="00CB47A4">
                              <w:rPr>
                                <w:rFonts w:ascii="Arial" w:hAnsi="Arial" w:cs="Arial"/>
                                <w:sz w:val="16"/>
                                <w:szCs w:val="16"/>
                              </w:rPr>
                              <w:t>. +34.93 508 89 90www.edreams.com</w:t>
                            </w:r>
                          </w:p>
                          <w:p w:rsidR="00DD3C48" w:rsidRDefault="00DD3C48" w:rsidP="003B79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29.05pt;margin-top:9.2pt;width:234pt;height:36pt;z-index:251657728" coordorigin="6021,904" coordsize="46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">
              <v:shapetype id="_x0000_t202" coordsize="21600,21600" o:spt="202" path="m,l,21600r21600,l21600,xe">
                <v:stroke joinstyle="miter"/>
                <v:path gradientshapeok="t" o:connecttype="rect"/>
              </v:shapetype>
              <v:shape id="Text Box 3" o:spid="_x0000_s1027" type="#_x0000_t202" style="position:absolute;left:6021;top:90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D3C48" w:rsidRDefault="00DD3C48" w:rsidP="003B798A">
                      <w:pPr>
                        <w:pStyle w:val="Footer"/>
                        <w:ind w:left="-567" w:right="-360" w:firstLine="283"/>
                        <w:rPr>
                          <w:rFonts w:ascii="Arial" w:hAnsi="Arial" w:cs="Arial"/>
                          <w:sz w:val="16"/>
                          <w:szCs w:val="16"/>
                          <w:lang w:val="es-ES_tradnl"/>
                        </w:rPr>
                      </w:pPr>
                      <w:r w:rsidRPr="00A235B5">
                        <w:rPr>
                          <w:rFonts w:ascii="Arial" w:hAnsi="Arial" w:cs="Arial"/>
                          <w:sz w:val="16"/>
                          <w:szCs w:val="16"/>
                          <w:lang w:val="es-ES_tradnl"/>
                        </w:rPr>
                        <w:t>6</w:t>
                      </w:r>
                      <w:r>
                        <w:rPr>
                          <w:rFonts w:ascii="Arial" w:hAnsi="Arial" w:cs="Arial"/>
                          <w:sz w:val="16"/>
                          <w:szCs w:val="16"/>
                          <w:lang w:val="es-ES_tradnl"/>
                        </w:rPr>
                        <w:t xml:space="preserve"> 6</w:t>
                      </w:r>
                      <w:r w:rsidRPr="00A235B5">
                        <w:rPr>
                          <w:rFonts w:ascii="Arial" w:hAnsi="Arial" w:cs="Arial"/>
                          <w:sz w:val="16"/>
                          <w:szCs w:val="16"/>
                          <w:lang w:val="es-ES_tradnl"/>
                        </w:rPr>
                        <w:t xml:space="preserve">01 </w:t>
                      </w:r>
                      <w:proofErr w:type="spellStart"/>
                      <w:r w:rsidRPr="00A235B5">
                        <w:rPr>
                          <w:rFonts w:ascii="Arial" w:hAnsi="Arial" w:cs="Arial"/>
                          <w:sz w:val="16"/>
                          <w:szCs w:val="16"/>
                          <w:lang w:val="es-ES_tradnl"/>
                        </w:rPr>
                        <w:t>World</w:t>
                      </w:r>
                      <w:proofErr w:type="spellEnd"/>
                      <w:r w:rsidRPr="00A235B5">
                        <w:rPr>
                          <w:rFonts w:ascii="Arial" w:hAnsi="Arial" w:cs="Arial"/>
                          <w:sz w:val="16"/>
                          <w:szCs w:val="16"/>
                          <w:lang w:val="es-ES_tradnl"/>
                        </w:rPr>
                        <w:t xml:space="preserve"> </w:t>
                      </w:r>
                      <w:proofErr w:type="spellStart"/>
                      <w:r w:rsidRPr="00A235B5">
                        <w:rPr>
                          <w:rFonts w:ascii="Arial" w:hAnsi="Arial" w:cs="Arial"/>
                          <w:sz w:val="16"/>
                          <w:szCs w:val="16"/>
                          <w:lang w:val="es-ES_tradnl"/>
                        </w:rPr>
                        <w:t>Trade</w:t>
                      </w:r>
                      <w:proofErr w:type="spellEnd"/>
                      <w:r w:rsidRPr="00A235B5">
                        <w:rPr>
                          <w:rFonts w:ascii="Arial" w:hAnsi="Arial" w:cs="Arial"/>
                          <w:sz w:val="16"/>
                          <w:szCs w:val="16"/>
                          <w:lang w:val="es-ES_tradnl"/>
                        </w:rPr>
                        <w:t xml:space="preserve"> Center N. </w:t>
                      </w:r>
                      <w:r>
                        <w:rPr>
                          <w:rFonts w:ascii="Arial" w:hAnsi="Arial" w:cs="Arial"/>
                          <w:sz w:val="16"/>
                          <w:szCs w:val="16"/>
                          <w:lang w:val="es-ES_tradnl"/>
                        </w:rPr>
                        <w:t>PL6</w:t>
                      </w:r>
                    </w:p>
                    <w:p w:rsidR="00DD3C48" w:rsidRDefault="00DD3C48" w:rsidP="003B798A">
                      <w:pPr>
                        <w:pStyle w:val="Footer"/>
                        <w:ind w:left="-567" w:right="-360" w:firstLine="283"/>
                        <w:rPr>
                          <w:rFonts w:ascii="Arial" w:hAnsi="Arial" w:cs="Arial"/>
                          <w:sz w:val="16"/>
                          <w:szCs w:val="16"/>
                          <w:lang w:val="es-ES_tradnl"/>
                        </w:rPr>
                      </w:pPr>
                      <w:r w:rsidRPr="00A235B5">
                        <w:rPr>
                          <w:rFonts w:ascii="Arial" w:hAnsi="Arial" w:cs="Arial"/>
                          <w:sz w:val="16"/>
                          <w:szCs w:val="16"/>
                          <w:lang w:val="es-ES_tradnl"/>
                        </w:rPr>
                        <w:t xml:space="preserve">· </w:t>
                      </w:r>
                      <w:r>
                        <w:rPr>
                          <w:rFonts w:ascii="Arial" w:hAnsi="Arial" w:cs="Arial"/>
                          <w:sz w:val="16"/>
                          <w:szCs w:val="16"/>
                          <w:lang w:val="es-ES_tradnl"/>
                        </w:rPr>
                        <w:t xml:space="preserve"> </w:t>
                      </w:r>
                      <w:proofErr w:type="spellStart"/>
                      <w:r w:rsidRPr="00A235B5">
                        <w:rPr>
                          <w:rFonts w:ascii="Arial" w:hAnsi="Arial" w:cs="Arial"/>
                          <w:sz w:val="16"/>
                          <w:szCs w:val="16"/>
                          <w:lang w:val="es-ES_tradnl"/>
                        </w:rPr>
                        <w:t>Moll</w:t>
                      </w:r>
                      <w:proofErr w:type="spellEnd"/>
                      <w:r w:rsidRPr="00A235B5">
                        <w:rPr>
                          <w:rFonts w:ascii="Arial" w:hAnsi="Arial" w:cs="Arial"/>
                          <w:sz w:val="16"/>
                          <w:szCs w:val="16"/>
                          <w:lang w:val="es-ES_tradnl"/>
                        </w:rPr>
                        <w:t xml:space="preserve"> de Barcelona s/n</w:t>
                      </w:r>
                    </w:p>
                    <w:p w:rsidR="00DD3C48" w:rsidRDefault="00DD3C48" w:rsidP="003B798A">
                      <w:pPr>
                        <w:pStyle w:val="Footer"/>
                        <w:ind w:left="-567" w:right="-360" w:firstLine="283"/>
                        <w:rPr>
                          <w:rFonts w:ascii="Arial" w:hAnsi="Arial" w:cs="Arial"/>
                          <w:sz w:val="16"/>
                          <w:szCs w:val="16"/>
                          <w:lang w:val="es-ES_tradnl"/>
                        </w:rPr>
                      </w:pPr>
                      <w:r>
                        <w:rPr>
                          <w:rFonts w:ascii="Arial" w:hAnsi="Arial" w:cs="Arial"/>
                          <w:sz w:val="16"/>
                          <w:szCs w:val="16"/>
                          <w:lang w:val="es-ES_tradnl"/>
                        </w:rPr>
                        <w:t xml:space="preserve">   </w:t>
                      </w:r>
                      <w:r w:rsidRPr="00A235B5">
                        <w:rPr>
                          <w:rFonts w:ascii="Arial" w:hAnsi="Arial" w:cs="Arial"/>
                          <w:sz w:val="16"/>
                          <w:szCs w:val="16"/>
                          <w:lang w:val="es-ES_tradnl"/>
                        </w:rPr>
                        <w:t xml:space="preserve">08039 Barcelona, </w:t>
                      </w:r>
                      <w:proofErr w:type="spellStart"/>
                      <w:r w:rsidRPr="00A235B5">
                        <w:rPr>
                          <w:rFonts w:ascii="Arial" w:hAnsi="Arial" w:cs="Arial"/>
                          <w:sz w:val="16"/>
                          <w:szCs w:val="16"/>
                          <w:lang w:val="es-ES_tradnl"/>
                        </w:rPr>
                        <w:t>Spain</w:t>
                      </w:r>
                      <w:proofErr w:type="spellEnd"/>
                      <w:r w:rsidRPr="00A235B5">
                        <w:rPr>
                          <w:rFonts w:ascii="Arial" w:hAnsi="Arial" w:cs="Arial"/>
                          <w:sz w:val="16"/>
                          <w:szCs w:val="16"/>
                          <w:lang w:val="es-ES_tradnl"/>
                        </w:rPr>
                        <w:t xml:space="preserve"> </w:t>
                      </w:r>
                    </w:p>
                    <w:p w:rsidR="00DD3C48" w:rsidRDefault="00DD3C48"/>
                  </w:txbxContent>
                </v:textbox>
              </v:shape>
              <v:shape id="Text Box 4" o:spid="_x0000_s1028" type="#_x0000_t202" style="position:absolute;left:8901;top:90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D3C48" w:rsidRPr="00CB47A4" w:rsidRDefault="00DD3C48" w:rsidP="003B798A">
                      <w:pPr>
                        <w:pStyle w:val="Footer"/>
                        <w:ind w:left="-567" w:right="-360" w:firstLine="283"/>
                        <w:rPr>
                          <w:rFonts w:ascii="Arial" w:hAnsi="Arial" w:cs="Arial"/>
                          <w:sz w:val="16"/>
                          <w:szCs w:val="16"/>
                        </w:rPr>
                      </w:pPr>
                      <w:r w:rsidRPr="00CB47A4">
                        <w:rPr>
                          <w:rFonts w:ascii="Arial" w:hAnsi="Arial" w:cs="Arial"/>
                          <w:sz w:val="16"/>
                          <w:szCs w:val="16"/>
                        </w:rPr>
                        <w:t xml:space="preserve">   T. +34 93 508 85 58</w:t>
                      </w:r>
                    </w:p>
                    <w:p w:rsidR="00DD3C48" w:rsidRPr="00CB47A4" w:rsidRDefault="00DD3C48" w:rsidP="0074450F">
                      <w:pPr>
                        <w:pStyle w:val="Footer"/>
                        <w:ind w:left="-567" w:right="-360" w:firstLine="283"/>
                        <w:rPr>
                          <w:rFonts w:ascii="Arial" w:hAnsi="Arial" w:cs="Arial"/>
                          <w:sz w:val="16"/>
                          <w:szCs w:val="16"/>
                        </w:rPr>
                      </w:pPr>
                      <w:r w:rsidRPr="00CB47A4">
                        <w:rPr>
                          <w:rFonts w:ascii="Arial" w:hAnsi="Arial" w:cs="Arial"/>
                          <w:sz w:val="16"/>
                          <w:szCs w:val="16"/>
                        </w:rPr>
                        <w:t xml:space="preserve">F </w:t>
                      </w:r>
                      <w:proofErr w:type="spellStart"/>
                      <w:r w:rsidRPr="00CB47A4">
                        <w:rPr>
                          <w:rFonts w:ascii="Arial" w:hAnsi="Arial" w:cs="Arial"/>
                          <w:sz w:val="16"/>
                          <w:szCs w:val="16"/>
                        </w:rPr>
                        <w:t>F</w:t>
                      </w:r>
                      <w:proofErr w:type="spellEnd"/>
                      <w:r w:rsidRPr="00CB47A4">
                        <w:rPr>
                          <w:rFonts w:ascii="Arial" w:hAnsi="Arial" w:cs="Arial"/>
                          <w:sz w:val="16"/>
                          <w:szCs w:val="16"/>
                        </w:rPr>
                        <w:t>. +34.93 508 89 90www.edreams.com</w:t>
                      </w:r>
                    </w:p>
                    <w:p w:rsidR="00DD3C48" w:rsidRDefault="00DD3C48" w:rsidP="003B798A"/>
                  </w:txbxContent>
                </v:textbox>
              </v:shape>
              <w10:anchorlock/>
            </v:group>
          </w:pict>
        </mc:Fallback>
      </mc:AlternateContent>
    </w:r>
    <w:r>
      <w:rPr>
        <w:noProof/>
        <w:lang w:val="es-ES" w:eastAsia="es-ES"/>
      </w:rPr>
      <w:drawing>
        <wp:inline distT="0" distB="0" distL="0" distR="0">
          <wp:extent cx="1546860" cy="760730"/>
          <wp:effectExtent l="0" t="0" r="0" b="1270"/>
          <wp:docPr id="1" name="Picture 1" descr="logo_ed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dre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760730"/>
                  </a:xfrm>
                  <a:prstGeom prst="rect">
                    <a:avLst/>
                  </a:prstGeom>
                  <a:noFill/>
                  <a:ln>
                    <a:noFill/>
                  </a:ln>
                </pic:spPr>
              </pic:pic>
            </a:graphicData>
          </a:graphic>
        </wp:inline>
      </w:drawing>
    </w:r>
  </w:p>
  <w:p w:rsidR="00DD3C48" w:rsidRDefault="00DD3C48" w:rsidP="00BB0348">
    <w:pPr>
      <w:pStyle w:val="Header"/>
      <w:jc w:val="center"/>
    </w:pPr>
  </w:p>
  <w:p w:rsidR="00DD3C48" w:rsidRDefault="00DD3C48" w:rsidP="00BB0348">
    <w:pPr>
      <w:pStyle w:val="Header"/>
      <w:jc w:val="center"/>
    </w:pPr>
  </w:p>
  <w:p w:rsidR="00DD3C48" w:rsidRPr="00BB0348" w:rsidRDefault="00DD3C48" w:rsidP="00BB0348">
    <w:pPr>
      <w:pStyle w:val="Header"/>
      <w:jc w:val="center"/>
    </w:pPr>
  </w:p>
  <w:p w:rsidR="00DD3C48" w:rsidRDefault="00DD3C48" w:rsidP="00CA7035">
    <w:pPr>
      <w:pStyle w:val="Header"/>
      <w:jc w:val="center"/>
    </w:pPr>
  </w:p>
  <w:p w:rsidR="00DD3C48" w:rsidRPr="00AB5FD9" w:rsidRDefault="00DD3C48" w:rsidP="00CA703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1A54"/>
    <w:multiLevelType w:val="hybridMultilevel"/>
    <w:tmpl w:val="3798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67070"/>
    <w:multiLevelType w:val="hybridMultilevel"/>
    <w:tmpl w:val="CC02DDC2"/>
    <w:lvl w:ilvl="0" w:tplc="CC6A96BA">
      <w:start w:val="4"/>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FE7813"/>
    <w:multiLevelType w:val="multilevel"/>
    <w:tmpl w:val="86807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DDC73A5"/>
    <w:multiLevelType w:val="multilevel"/>
    <w:tmpl w:val="AC0C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9DB0E75"/>
    <w:multiLevelType w:val="hybridMultilevel"/>
    <w:tmpl w:val="84006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F264B0"/>
    <w:multiLevelType w:val="multilevel"/>
    <w:tmpl w:val="DB40D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5B84632"/>
    <w:multiLevelType w:val="hybridMultilevel"/>
    <w:tmpl w:val="A48C1460"/>
    <w:lvl w:ilvl="0" w:tplc="BB041A6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C2B04A5"/>
    <w:multiLevelType w:val="multilevel"/>
    <w:tmpl w:val="A47E0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260D06"/>
    <w:multiLevelType w:val="multilevel"/>
    <w:tmpl w:val="C2443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5"/>
  </w:num>
  <w:num w:numId="5">
    <w:abstractNumId w:val="7"/>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CB47A4"/>
    <w:rsid w:val="00030D11"/>
    <w:rsid w:val="0003770A"/>
    <w:rsid w:val="000B39EB"/>
    <w:rsid w:val="000D10E0"/>
    <w:rsid w:val="00111102"/>
    <w:rsid w:val="00145468"/>
    <w:rsid w:val="0018249E"/>
    <w:rsid w:val="0019224E"/>
    <w:rsid w:val="001A0234"/>
    <w:rsid w:val="001B5DE4"/>
    <w:rsid w:val="001D1838"/>
    <w:rsid w:val="002240AF"/>
    <w:rsid w:val="00286C5C"/>
    <w:rsid w:val="002A7724"/>
    <w:rsid w:val="002E3649"/>
    <w:rsid w:val="00311E05"/>
    <w:rsid w:val="00313EE7"/>
    <w:rsid w:val="0032676E"/>
    <w:rsid w:val="00331B5B"/>
    <w:rsid w:val="003437DB"/>
    <w:rsid w:val="00343B37"/>
    <w:rsid w:val="00347DD0"/>
    <w:rsid w:val="00362F5E"/>
    <w:rsid w:val="00372822"/>
    <w:rsid w:val="003823D7"/>
    <w:rsid w:val="003A0BFE"/>
    <w:rsid w:val="003B798A"/>
    <w:rsid w:val="00426300"/>
    <w:rsid w:val="004A71B1"/>
    <w:rsid w:val="004E492F"/>
    <w:rsid w:val="005719CF"/>
    <w:rsid w:val="00592F09"/>
    <w:rsid w:val="00593FD9"/>
    <w:rsid w:val="005A33BF"/>
    <w:rsid w:val="005E39B5"/>
    <w:rsid w:val="0060430F"/>
    <w:rsid w:val="006045C4"/>
    <w:rsid w:val="006411EB"/>
    <w:rsid w:val="00660002"/>
    <w:rsid w:val="00677C00"/>
    <w:rsid w:val="00677E5B"/>
    <w:rsid w:val="0069242F"/>
    <w:rsid w:val="006A371B"/>
    <w:rsid w:val="006C33A1"/>
    <w:rsid w:val="006C3982"/>
    <w:rsid w:val="00715F35"/>
    <w:rsid w:val="00740D96"/>
    <w:rsid w:val="0074450F"/>
    <w:rsid w:val="00792A78"/>
    <w:rsid w:val="007A0E12"/>
    <w:rsid w:val="007A6E41"/>
    <w:rsid w:val="007F0E72"/>
    <w:rsid w:val="008055C6"/>
    <w:rsid w:val="0089594D"/>
    <w:rsid w:val="008D7B9F"/>
    <w:rsid w:val="008F0CC0"/>
    <w:rsid w:val="009840C7"/>
    <w:rsid w:val="009D2FA7"/>
    <w:rsid w:val="009D6BBB"/>
    <w:rsid w:val="009E1A0B"/>
    <w:rsid w:val="009F6A5A"/>
    <w:rsid w:val="00A118CB"/>
    <w:rsid w:val="00A235B5"/>
    <w:rsid w:val="00A33266"/>
    <w:rsid w:val="00A37E90"/>
    <w:rsid w:val="00A57F62"/>
    <w:rsid w:val="00AB3F42"/>
    <w:rsid w:val="00AB5FD9"/>
    <w:rsid w:val="00AB719D"/>
    <w:rsid w:val="00B17634"/>
    <w:rsid w:val="00B40120"/>
    <w:rsid w:val="00B73E84"/>
    <w:rsid w:val="00B91CB4"/>
    <w:rsid w:val="00BB0348"/>
    <w:rsid w:val="00BD6666"/>
    <w:rsid w:val="00BF5200"/>
    <w:rsid w:val="00C52733"/>
    <w:rsid w:val="00C53165"/>
    <w:rsid w:val="00CA1853"/>
    <w:rsid w:val="00CA65A0"/>
    <w:rsid w:val="00CA7035"/>
    <w:rsid w:val="00CB47A4"/>
    <w:rsid w:val="00CB6245"/>
    <w:rsid w:val="00CC6469"/>
    <w:rsid w:val="00CD229B"/>
    <w:rsid w:val="00CE6603"/>
    <w:rsid w:val="00D77317"/>
    <w:rsid w:val="00DC54AB"/>
    <w:rsid w:val="00DD3C48"/>
    <w:rsid w:val="00DE3EBB"/>
    <w:rsid w:val="00DE67DC"/>
    <w:rsid w:val="00DF0D2D"/>
    <w:rsid w:val="00DF5C34"/>
    <w:rsid w:val="00E12249"/>
    <w:rsid w:val="00E24601"/>
    <w:rsid w:val="00E854B2"/>
    <w:rsid w:val="00E90FA6"/>
    <w:rsid w:val="00EF7B2D"/>
    <w:rsid w:val="00F10FED"/>
    <w:rsid w:val="00F43769"/>
    <w:rsid w:val="00F90FD1"/>
    <w:rsid w:val="00F9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rsid w:val="00CA7035"/>
    <w:rPr>
      <w:color w:val="0000FF"/>
      <w:u w:val="single"/>
    </w:rPr>
  </w:style>
  <w:style w:type="paragraph" w:styleId="BodyText">
    <w:name w:val="Body Text"/>
    <w:basedOn w:val="Normal"/>
    <w:link w:val="BodyTextChar"/>
    <w:rsid w:val="00CB47A4"/>
    <w:pPr>
      <w:overflowPunct w:val="0"/>
      <w:autoSpaceDE w:val="0"/>
      <w:autoSpaceDN w:val="0"/>
      <w:adjustRightInd w:val="0"/>
      <w:jc w:val="both"/>
      <w:textAlignment w:val="baseline"/>
    </w:pPr>
    <w:rPr>
      <w:sz w:val="26"/>
      <w:lang w:val="es-ES" w:eastAsia="es-ES"/>
    </w:rPr>
  </w:style>
  <w:style w:type="character" w:customStyle="1" w:styleId="BodyTextChar">
    <w:name w:val="Body Text Char"/>
    <w:basedOn w:val="DefaultParagraphFont"/>
    <w:link w:val="BodyText"/>
    <w:rsid w:val="00CB47A4"/>
    <w:rPr>
      <w:sz w:val="26"/>
      <w:lang w:val="es-ES" w:eastAsia="es-ES"/>
    </w:rPr>
  </w:style>
  <w:style w:type="paragraph" w:styleId="BodyText2">
    <w:name w:val="Body Text 2"/>
    <w:basedOn w:val="Normal"/>
    <w:link w:val="BodyText2Char"/>
    <w:rsid w:val="00CB47A4"/>
    <w:pPr>
      <w:spacing w:line="240" w:lineRule="atLeast"/>
      <w:jc w:val="both"/>
    </w:pPr>
    <w:rPr>
      <w:rFonts w:ascii="Tahoma" w:hAnsi="Tahoma" w:cs="Tahoma"/>
      <w:spacing w:val="20"/>
      <w:sz w:val="24"/>
      <w:szCs w:val="24"/>
      <w:lang w:val="es-ES" w:eastAsia="es-ES"/>
    </w:rPr>
  </w:style>
  <w:style w:type="character" w:customStyle="1" w:styleId="BodyText2Char">
    <w:name w:val="Body Text 2 Char"/>
    <w:basedOn w:val="DefaultParagraphFont"/>
    <w:link w:val="BodyText2"/>
    <w:rsid w:val="00CB47A4"/>
    <w:rPr>
      <w:rFonts w:ascii="Tahoma" w:hAnsi="Tahoma" w:cs="Tahoma"/>
      <w:spacing w:val="20"/>
      <w:sz w:val="24"/>
      <w:szCs w:val="24"/>
      <w:lang w:val="es-ES" w:eastAsia="es-ES"/>
    </w:rPr>
  </w:style>
  <w:style w:type="character" w:styleId="Strong">
    <w:name w:val="Strong"/>
    <w:qFormat/>
    <w:rsid w:val="00CB47A4"/>
    <w:rPr>
      <w:b/>
      <w:bCs/>
    </w:rPr>
  </w:style>
  <w:style w:type="character" w:customStyle="1" w:styleId="hps">
    <w:name w:val="hps"/>
    <w:rsid w:val="00CB47A4"/>
  </w:style>
  <w:style w:type="character" w:customStyle="1" w:styleId="apple-converted-space">
    <w:name w:val="apple-converted-space"/>
    <w:rsid w:val="00CB47A4"/>
  </w:style>
  <w:style w:type="paragraph" w:styleId="NormalWeb">
    <w:name w:val="Normal (Web)"/>
    <w:basedOn w:val="Normal"/>
    <w:uiPriority w:val="99"/>
    <w:unhideWhenUsed/>
    <w:rsid w:val="00CB47A4"/>
    <w:pPr>
      <w:spacing w:before="100" w:beforeAutospacing="1" w:after="100" w:afterAutospacing="1"/>
    </w:pPr>
    <w:rPr>
      <w:sz w:val="24"/>
      <w:szCs w:val="24"/>
    </w:rPr>
  </w:style>
  <w:style w:type="paragraph" w:styleId="BalloonText">
    <w:name w:val="Balloon Text"/>
    <w:basedOn w:val="Normal"/>
    <w:link w:val="BalloonTextChar"/>
    <w:rsid w:val="004A71B1"/>
    <w:rPr>
      <w:rFonts w:ascii="Tahoma" w:hAnsi="Tahoma" w:cs="Tahoma"/>
      <w:sz w:val="16"/>
      <w:szCs w:val="16"/>
    </w:rPr>
  </w:style>
  <w:style w:type="character" w:customStyle="1" w:styleId="BalloonTextChar">
    <w:name w:val="Balloon Text Char"/>
    <w:basedOn w:val="DefaultParagraphFont"/>
    <w:link w:val="BalloonText"/>
    <w:rsid w:val="004A71B1"/>
    <w:rPr>
      <w:rFonts w:ascii="Tahoma" w:hAnsi="Tahoma" w:cs="Tahoma"/>
      <w:sz w:val="16"/>
      <w:szCs w:val="16"/>
    </w:rPr>
  </w:style>
  <w:style w:type="paragraph" w:styleId="ListParagraph">
    <w:name w:val="List Paragraph"/>
    <w:basedOn w:val="Normal"/>
    <w:uiPriority w:val="34"/>
    <w:qFormat/>
    <w:rsid w:val="00BD6666"/>
    <w:pPr>
      <w:ind w:left="720"/>
      <w:contextualSpacing/>
    </w:pPr>
  </w:style>
  <w:style w:type="character" w:styleId="CommentReference">
    <w:name w:val="annotation reference"/>
    <w:basedOn w:val="DefaultParagraphFont"/>
    <w:rsid w:val="00CD229B"/>
    <w:rPr>
      <w:sz w:val="16"/>
      <w:szCs w:val="16"/>
    </w:rPr>
  </w:style>
  <w:style w:type="paragraph" w:styleId="CommentText">
    <w:name w:val="annotation text"/>
    <w:basedOn w:val="Normal"/>
    <w:link w:val="CommentTextChar"/>
    <w:rsid w:val="00CD229B"/>
    <w:rPr>
      <w:sz w:val="20"/>
    </w:rPr>
  </w:style>
  <w:style w:type="character" w:customStyle="1" w:styleId="CommentTextChar">
    <w:name w:val="Comment Text Char"/>
    <w:basedOn w:val="DefaultParagraphFont"/>
    <w:link w:val="CommentText"/>
    <w:rsid w:val="00CD229B"/>
  </w:style>
  <w:style w:type="paragraph" w:styleId="CommentSubject">
    <w:name w:val="annotation subject"/>
    <w:basedOn w:val="CommentText"/>
    <w:next w:val="CommentText"/>
    <w:link w:val="CommentSubjectChar"/>
    <w:rsid w:val="00CD229B"/>
    <w:rPr>
      <w:b/>
      <w:bCs/>
    </w:rPr>
  </w:style>
  <w:style w:type="character" w:customStyle="1" w:styleId="CommentSubjectChar">
    <w:name w:val="Comment Subject Char"/>
    <w:basedOn w:val="CommentTextChar"/>
    <w:link w:val="CommentSubject"/>
    <w:rsid w:val="00CD22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rsid w:val="00CA7035"/>
    <w:rPr>
      <w:color w:val="0000FF"/>
      <w:u w:val="single"/>
    </w:rPr>
  </w:style>
  <w:style w:type="paragraph" w:styleId="BodyText">
    <w:name w:val="Body Text"/>
    <w:basedOn w:val="Normal"/>
    <w:link w:val="BodyTextChar"/>
    <w:rsid w:val="00CB47A4"/>
    <w:pPr>
      <w:overflowPunct w:val="0"/>
      <w:autoSpaceDE w:val="0"/>
      <w:autoSpaceDN w:val="0"/>
      <w:adjustRightInd w:val="0"/>
      <w:jc w:val="both"/>
      <w:textAlignment w:val="baseline"/>
    </w:pPr>
    <w:rPr>
      <w:sz w:val="26"/>
      <w:lang w:val="es-ES" w:eastAsia="es-ES"/>
    </w:rPr>
  </w:style>
  <w:style w:type="character" w:customStyle="1" w:styleId="BodyTextChar">
    <w:name w:val="Body Text Char"/>
    <w:basedOn w:val="DefaultParagraphFont"/>
    <w:link w:val="BodyText"/>
    <w:rsid w:val="00CB47A4"/>
    <w:rPr>
      <w:sz w:val="26"/>
      <w:lang w:val="es-ES" w:eastAsia="es-ES"/>
    </w:rPr>
  </w:style>
  <w:style w:type="paragraph" w:styleId="BodyText2">
    <w:name w:val="Body Text 2"/>
    <w:basedOn w:val="Normal"/>
    <w:link w:val="BodyText2Char"/>
    <w:rsid w:val="00CB47A4"/>
    <w:pPr>
      <w:spacing w:line="240" w:lineRule="atLeast"/>
      <w:jc w:val="both"/>
    </w:pPr>
    <w:rPr>
      <w:rFonts w:ascii="Tahoma" w:hAnsi="Tahoma" w:cs="Tahoma"/>
      <w:spacing w:val="20"/>
      <w:sz w:val="24"/>
      <w:szCs w:val="24"/>
      <w:lang w:val="es-ES" w:eastAsia="es-ES"/>
    </w:rPr>
  </w:style>
  <w:style w:type="character" w:customStyle="1" w:styleId="BodyText2Char">
    <w:name w:val="Body Text 2 Char"/>
    <w:basedOn w:val="DefaultParagraphFont"/>
    <w:link w:val="BodyText2"/>
    <w:rsid w:val="00CB47A4"/>
    <w:rPr>
      <w:rFonts w:ascii="Tahoma" w:hAnsi="Tahoma" w:cs="Tahoma"/>
      <w:spacing w:val="20"/>
      <w:sz w:val="24"/>
      <w:szCs w:val="24"/>
      <w:lang w:val="es-ES" w:eastAsia="es-ES"/>
    </w:rPr>
  </w:style>
  <w:style w:type="character" w:styleId="Strong">
    <w:name w:val="Strong"/>
    <w:qFormat/>
    <w:rsid w:val="00CB47A4"/>
    <w:rPr>
      <w:b/>
      <w:bCs/>
    </w:rPr>
  </w:style>
  <w:style w:type="character" w:customStyle="1" w:styleId="hps">
    <w:name w:val="hps"/>
    <w:rsid w:val="00CB47A4"/>
  </w:style>
  <w:style w:type="character" w:customStyle="1" w:styleId="apple-converted-space">
    <w:name w:val="apple-converted-space"/>
    <w:rsid w:val="00CB47A4"/>
  </w:style>
  <w:style w:type="paragraph" w:styleId="NormalWeb">
    <w:name w:val="Normal (Web)"/>
    <w:basedOn w:val="Normal"/>
    <w:uiPriority w:val="99"/>
    <w:unhideWhenUsed/>
    <w:rsid w:val="00CB47A4"/>
    <w:pPr>
      <w:spacing w:before="100" w:beforeAutospacing="1" w:after="100" w:afterAutospacing="1"/>
    </w:pPr>
    <w:rPr>
      <w:sz w:val="24"/>
      <w:szCs w:val="24"/>
    </w:rPr>
  </w:style>
  <w:style w:type="paragraph" w:styleId="BalloonText">
    <w:name w:val="Balloon Text"/>
    <w:basedOn w:val="Normal"/>
    <w:link w:val="BalloonTextChar"/>
    <w:rsid w:val="004A71B1"/>
    <w:rPr>
      <w:rFonts w:ascii="Tahoma" w:hAnsi="Tahoma" w:cs="Tahoma"/>
      <w:sz w:val="16"/>
      <w:szCs w:val="16"/>
    </w:rPr>
  </w:style>
  <w:style w:type="character" w:customStyle="1" w:styleId="BalloonTextChar">
    <w:name w:val="Balloon Text Char"/>
    <w:basedOn w:val="DefaultParagraphFont"/>
    <w:link w:val="BalloonText"/>
    <w:rsid w:val="004A71B1"/>
    <w:rPr>
      <w:rFonts w:ascii="Tahoma" w:hAnsi="Tahoma" w:cs="Tahoma"/>
      <w:sz w:val="16"/>
      <w:szCs w:val="16"/>
    </w:rPr>
  </w:style>
  <w:style w:type="paragraph" w:styleId="ListParagraph">
    <w:name w:val="List Paragraph"/>
    <w:basedOn w:val="Normal"/>
    <w:uiPriority w:val="34"/>
    <w:qFormat/>
    <w:rsid w:val="00BD6666"/>
    <w:pPr>
      <w:ind w:left="720"/>
      <w:contextualSpacing/>
    </w:pPr>
  </w:style>
  <w:style w:type="character" w:styleId="CommentReference">
    <w:name w:val="annotation reference"/>
    <w:basedOn w:val="DefaultParagraphFont"/>
    <w:rsid w:val="00CD229B"/>
    <w:rPr>
      <w:sz w:val="16"/>
      <w:szCs w:val="16"/>
    </w:rPr>
  </w:style>
  <w:style w:type="paragraph" w:styleId="CommentText">
    <w:name w:val="annotation text"/>
    <w:basedOn w:val="Normal"/>
    <w:link w:val="CommentTextChar"/>
    <w:rsid w:val="00CD229B"/>
    <w:rPr>
      <w:sz w:val="20"/>
    </w:rPr>
  </w:style>
  <w:style w:type="character" w:customStyle="1" w:styleId="CommentTextChar">
    <w:name w:val="Comment Text Char"/>
    <w:basedOn w:val="DefaultParagraphFont"/>
    <w:link w:val="CommentText"/>
    <w:rsid w:val="00CD229B"/>
  </w:style>
  <w:style w:type="paragraph" w:styleId="CommentSubject">
    <w:name w:val="annotation subject"/>
    <w:basedOn w:val="CommentText"/>
    <w:next w:val="CommentText"/>
    <w:link w:val="CommentSubjectChar"/>
    <w:rsid w:val="00CD229B"/>
    <w:rPr>
      <w:b/>
      <w:bCs/>
    </w:rPr>
  </w:style>
  <w:style w:type="character" w:customStyle="1" w:styleId="CommentSubjectChar">
    <w:name w:val="Comment Subject Char"/>
    <w:basedOn w:val="CommentTextChar"/>
    <w:link w:val="CommentSubject"/>
    <w:rsid w:val="00CD2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5550">
      <w:bodyDiv w:val="1"/>
      <w:marLeft w:val="0"/>
      <w:marRight w:val="0"/>
      <w:marTop w:val="0"/>
      <w:marBottom w:val="0"/>
      <w:divBdr>
        <w:top w:val="none" w:sz="0" w:space="0" w:color="auto"/>
        <w:left w:val="none" w:sz="0" w:space="0" w:color="auto"/>
        <w:bottom w:val="none" w:sz="0" w:space="0" w:color="auto"/>
        <w:right w:val="none" w:sz="0" w:space="0" w:color="auto"/>
      </w:divBdr>
    </w:div>
    <w:div w:id="990057223">
      <w:bodyDiv w:val="1"/>
      <w:marLeft w:val="0"/>
      <w:marRight w:val="0"/>
      <w:marTop w:val="0"/>
      <w:marBottom w:val="0"/>
      <w:divBdr>
        <w:top w:val="none" w:sz="0" w:space="0" w:color="auto"/>
        <w:left w:val="none" w:sz="0" w:space="0" w:color="auto"/>
        <w:bottom w:val="none" w:sz="0" w:space="0" w:color="auto"/>
        <w:right w:val="none" w:sz="0" w:space="0" w:color="auto"/>
      </w:divBdr>
    </w:div>
    <w:div w:id="1422948100">
      <w:bodyDiv w:val="1"/>
      <w:marLeft w:val="0"/>
      <w:marRight w:val="0"/>
      <w:marTop w:val="0"/>
      <w:marBottom w:val="0"/>
      <w:divBdr>
        <w:top w:val="none" w:sz="0" w:space="0" w:color="auto"/>
        <w:left w:val="none" w:sz="0" w:space="0" w:color="auto"/>
        <w:bottom w:val="none" w:sz="0" w:space="0" w:color="auto"/>
        <w:right w:val="none" w:sz="0" w:space="0" w:color="auto"/>
      </w:divBdr>
    </w:div>
    <w:div w:id="1747846534">
      <w:bodyDiv w:val="1"/>
      <w:marLeft w:val="0"/>
      <w:marRight w:val="0"/>
      <w:marTop w:val="0"/>
      <w:marBottom w:val="0"/>
      <w:divBdr>
        <w:top w:val="none" w:sz="0" w:space="0" w:color="auto"/>
        <w:left w:val="none" w:sz="0" w:space="0" w:color="auto"/>
        <w:bottom w:val="none" w:sz="0" w:space="0" w:color="auto"/>
        <w:right w:val="none" w:sz="0" w:space="0" w:color="auto"/>
      </w:divBdr>
      <w:divsChild>
        <w:div w:id="188235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almedia@edream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service@edrea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literas\Desktop\Social%20Media%20SAM\Plantillas%20Doc\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Template>
  <TotalTime>0</TotalTime>
  <Pages>3</Pages>
  <Words>821</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eDreams</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Lliteras</dc:creator>
  <cp:lastModifiedBy>Samantha Lliteras</cp:lastModifiedBy>
  <cp:revision>2</cp:revision>
  <cp:lastPrinted>2007-01-25T12:56:00Z</cp:lastPrinted>
  <dcterms:created xsi:type="dcterms:W3CDTF">2012-11-09T11:42:00Z</dcterms:created>
  <dcterms:modified xsi:type="dcterms:W3CDTF">2012-11-09T11:42:00Z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